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50B" w:rsidRDefault="00744295" w:rsidP="002B0641">
      <w:pPr>
        <w:tabs>
          <w:tab w:val="left" w:pos="3645"/>
          <w:tab w:val="center" w:pos="5400"/>
        </w:tabs>
      </w:pPr>
      <w:r>
        <w:rPr>
          <w:noProof/>
        </w:rPr>
        <w:drawing>
          <wp:anchor distT="0" distB="0" distL="114300" distR="114300" simplePos="0" relativeHeight="251665408" behindDoc="1" locked="0" layoutInCell="0" allowOverlap="0">
            <wp:simplePos x="0" y="0"/>
            <wp:positionH relativeFrom="margin">
              <wp:posOffset>114300</wp:posOffset>
            </wp:positionH>
            <wp:positionV relativeFrom="page">
              <wp:posOffset>457200</wp:posOffset>
            </wp:positionV>
            <wp:extent cx="2585720" cy="942975"/>
            <wp:effectExtent l="19050" t="0" r="5080" b="0"/>
            <wp:wrapTight wrapText="bothSides">
              <wp:wrapPolygon edited="0">
                <wp:start x="-159" y="0"/>
                <wp:lineTo x="-159" y="21382"/>
                <wp:lineTo x="21642" y="21382"/>
                <wp:lineTo x="21642" y="0"/>
                <wp:lineTo x="-159" y="0"/>
              </wp:wrapPolygon>
            </wp:wrapTight>
            <wp:docPr id="84" name="Picture 84"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NA-Adoption-Logo"/>
                    <pic:cNvPicPr>
                      <a:picLocks noChangeAspect="1" noChangeArrowheads="1"/>
                    </pic:cNvPicPr>
                  </pic:nvPicPr>
                  <pic:blipFill>
                    <a:blip r:embed="rId8" cstate="print"/>
                    <a:srcRect/>
                    <a:stretch>
                      <a:fillRect/>
                    </a:stretch>
                  </pic:blipFill>
                  <pic:spPr bwMode="auto">
                    <a:xfrm>
                      <a:off x="0" y="0"/>
                      <a:ext cx="2585720" cy="942975"/>
                    </a:xfrm>
                    <a:prstGeom prst="rect">
                      <a:avLst/>
                    </a:prstGeom>
                    <a:noFill/>
                    <a:ln w="9525">
                      <a:noFill/>
                      <a:miter lim="800000"/>
                      <a:headEnd/>
                      <a:tailEnd/>
                    </a:ln>
                  </pic:spPr>
                </pic:pic>
              </a:graphicData>
            </a:graphic>
          </wp:anchor>
        </w:drawing>
      </w:r>
    </w:p>
    <w:p w:rsidR="0069650B" w:rsidRDefault="0069650B" w:rsidP="002B0641">
      <w:pPr>
        <w:tabs>
          <w:tab w:val="left" w:pos="3645"/>
          <w:tab w:val="center" w:pos="5400"/>
        </w:tabs>
      </w:pPr>
    </w:p>
    <w:p w:rsidR="004A5827" w:rsidRPr="004C70CE" w:rsidRDefault="004A5827" w:rsidP="002B0641">
      <w:pPr>
        <w:tabs>
          <w:tab w:val="left" w:pos="3645"/>
          <w:tab w:val="center" w:pos="5400"/>
        </w:tabs>
      </w:pPr>
      <w:r w:rsidRPr="004C70CE">
        <w:tab/>
      </w:r>
      <w:r w:rsidRPr="004C70CE">
        <w:tab/>
      </w:r>
    </w:p>
    <w:p w:rsidR="004A5827" w:rsidRPr="004C70CE" w:rsidRDefault="00E6608F" w:rsidP="002B0641">
      <w:pPr>
        <w:jc w:val="center"/>
      </w:pPr>
      <w:r>
        <w:rPr>
          <w:noProof/>
        </w:rPr>
        <w:pict>
          <v:line id="Straight Connector 53" o:spid="_x0000_s1034" style="position:absolute;left:0;text-align:left;z-index:251653120;visibility:visible;mso-width-relative:margin" from="37.5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" strokecolor="#dbe5f1"/>
        </w:pict>
      </w:r>
    </w:p>
    <w:p w:rsidR="004A5827" w:rsidRPr="004C70CE" w:rsidRDefault="00E6608F" w:rsidP="002B0641">
      <w:pPr>
        <w:jc w:val="center"/>
      </w:pPr>
      <w:r>
        <w:rPr>
          <w:noProof/>
        </w:rPr>
        <w:pict>
          <v:shapetype id="_x0000_t202" coordsize="21600,21600" o:spt="202" path="m,l,21600r21600,l21600,xe">
            <v:stroke joinstyle="miter"/>
            <v:path gradientshapeok="t" o:connecttype="rect"/>
          </v:shapetype>
          <v:shape id="TextBox 8" o:spid="_x0000_s1035" type="#_x0000_t202" style="position:absolute;left:0;text-align:left;margin-left:27pt;margin-top:12.1pt;width:468pt;height:28.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" filled="f" stroked="f">
            <v:textbox>
              <w:txbxContent>
                <w:p w:rsidR="00911AE9" w:rsidRPr="001F45D4" w:rsidRDefault="00911AE9" w:rsidP="002B0641">
                  <w:pPr>
                    <w:pStyle w:val="NormalWeb"/>
                    <w:spacing w:before="0" w:beforeAutospacing="0" w:after="0" w:afterAutospacing="0"/>
                    <w:rPr>
                      <w:rFonts w:ascii="Arial" w:hAnsi="Arial" w:cs="Arial"/>
                      <w:b/>
                      <w:color w:val="5F497A"/>
                      <w:sz w:val="32"/>
                      <w:szCs w:val="32"/>
                    </w:rPr>
                  </w:pPr>
                  <w:r w:rsidRPr="001F45D4">
                    <w:rPr>
                      <w:rFonts w:ascii="Arial" w:hAnsi="Arial" w:cs="Arial"/>
                      <w:b/>
                      <w:color w:val="5F497A"/>
                      <w:sz w:val="32"/>
                      <w:szCs w:val="32"/>
                    </w:rPr>
                    <w:t xml:space="preserve">Introduction:  Y-DNA </w:t>
                  </w:r>
                  <w:proofErr w:type="gramStart"/>
                  <w:r w:rsidRPr="001F45D4">
                    <w:rPr>
                      <w:rFonts w:ascii="Arial" w:hAnsi="Arial" w:cs="Arial"/>
                      <w:b/>
                      <w:color w:val="5F497A"/>
                      <w:sz w:val="32"/>
                      <w:szCs w:val="32"/>
                    </w:rPr>
                    <w:t>Introduction  (</w:t>
                  </w:r>
                  <w:proofErr w:type="gramEnd"/>
                  <w:r w:rsidRPr="001F45D4">
                    <w:rPr>
                      <w:rFonts w:ascii="Arial" w:hAnsi="Arial" w:cs="Arial"/>
                      <w:b/>
                      <w:color w:val="5F497A"/>
                      <w:sz w:val="32"/>
                      <w:szCs w:val="32"/>
                    </w:rPr>
                    <w:t>or Who's your Daddy?)</w:t>
                  </w:r>
                </w:p>
              </w:txbxContent>
            </v:textbox>
          </v:shape>
        </w:pict>
      </w:r>
    </w:p>
    <w:p w:rsidR="00410264" w:rsidRDefault="00410264" w:rsidP="002B0641">
      <w:pPr>
        <w:spacing w:after="0"/>
        <w:ind w:left="720"/>
        <w:rPr>
          <w:b/>
          <w:color w:val="95B3D7"/>
          <w:sz w:val="26"/>
          <w:szCs w:val="26"/>
        </w:rPr>
      </w:pPr>
    </w:p>
    <w:p w:rsidR="00410264" w:rsidRPr="004C70CE" w:rsidRDefault="00410264" w:rsidP="002B0641">
      <w:pPr>
        <w:spacing w:after="0"/>
        <w:ind w:left="720"/>
        <w:rPr>
          <w:b/>
          <w:color w:val="95B3D7"/>
          <w:sz w:val="26"/>
          <w:szCs w:val="26"/>
        </w:rPr>
      </w:pPr>
    </w:p>
    <w:p w:rsidR="004A5827" w:rsidRPr="00BF4681" w:rsidRDefault="004A5827" w:rsidP="002B0641">
      <w:pPr>
        <w:spacing w:after="0"/>
        <w:ind w:left="720"/>
        <w:rPr>
          <w:rFonts w:ascii="Arial" w:hAnsi="Arial"/>
          <w:b/>
          <w:color w:val="339966"/>
          <w:sz w:val="28"/>
          <w:szCs w:val="28"/>
        </w:rPr>
      </w:pPr>
      <w:r w:rsidRPr="00BF4681">
        <w:rPr>
          <w:rFonts w:ascii="Arial" w:hAnsi="Arial"/>
          <w:b/>
          <w:color w:val="339966"/>
          <w:sz w:val="28"/>
          <w:szCs w:val="28"/>
        </w:rPr>
        <w:t xml:space="preserve">Lesson </w:t>
      </w:r>
      <w:r w:rsidR="00C03884" w:rsidRPr="00BF4681">
        <w:rPr>
          <w:rFonts w:ascii="Arial" w:hAnsi="Arial"/>
          <w:b/>
          <w:color w:val="339966"/>
          <w:sz w:val="28"/>
          <w:szCs w:val="28"/>
        </w:rPr>
        <w:t>1</w:t>
      </w:r>
      <w:r w:rsidRPr="00BF4681">
        <w:rPr>
          <w:rFonts w:ascii="Arial" w:hAnsi="Arial"/>
          <w:b/>
          <w:color w:val="339966"/>
          <w:sz w:val="28"/>
          <w:szCs w:val="28"/>
        </w:rPr>
        <w:t xml:space="preserve">.  </w:t>
      </w:r>
      <w:r w:rsidR="00533A00" w:rsidRPr="00BF4681">
        <w:rPr>
          <w:rFonts w:ascii="Arial" w:hAnsi="Arial"/>
          <w:b/>
          <w:color w:val="339966"/>
          <w:sz w:val="28"/>
          <w:szCs w:val="28"/>
        </w:rPr>
        <w:t>Introduction to Y-DNA</w:t>
      </w:r>
    </w:p>
    <w:p w:rsidR="004A5827" w:rsidRPr="004C70CE" w:rsidRDefault="00E6608F" w:rsidP="002B0641">
      <w:pPr>
        <w:ind w:left="1440"/>
      </w:pPr>
      <w:r>
        <w:rPr>
          <w:noProof/>
        </w:rPr>
        <w:pict>
          <v:shape id="Text Box 2" o:spid="_x0000_s1036" type="#_x0000_t202" style="position:absolute;left:0;text-align:left;margin-left:36.6pt;margin-top:2.4pt;width:449pt;height:158.1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" strokecolor="#b8cce4">
            <v:textbox>
              <w:txbxContent>
                <w:p w:rsidR="00911AE9" w:rsidRPr="001F3240" w:rsidRDefault="00911AE9" w:rsidP="00627C29">
                  <w:pPr>
                    <w:rPr>
                      <w:color w:val="404040"/>
                    </w:rPr>
                  </w:pPr>
                  <w:r w:rsidRPr="001F3240">
                    <w:rPr>
                      <w:b/>
                      <w:color w:val="404040"/>
                    </w:rPr>
                    <w:t>Objective:</w:t>
                  </w:r>
                  <w:r w:rsidRPr="001F3240">
                    <w:rPr>
                      <w:color w:val="404040"/>
                    </w:rPr>
                    <w:t xml:space="preserve"> U</w:t>
                  </w:r>
                  <w:r>
                    <w:rPr>
                      <w:color w:val="404040"/>
                    </w:rPr>
                    <w:t xml:space="preserve">nderstand </w:t>
                  </w:r>
                  <w:r w:rsidRPr="009E1609">
                    <w:rPr>
                      <w:b/>
                      <w:color w:val="404040"/>
                    </w:rPr>
                    <w:t>STR</w:t>
                  </w:r>
                  <w:r>
                    <w:rPr>
                      <w:color w:val="404040"/>
                    </w:rPr>
                    <w:t xml:space="preserve"> Y-DNA </w:t>
                  </w:r>
                  <w:r w:rsidRPr="001F3240">
                    <w:rPr>
                      <w:color w:val="404040"/>
                    </w:rPr>
                    <w:t>and</w:t>
                  </w:r>
                  <w:r>
                    <w:rPr>
                      <w:color w:val="404040"/>
                    </w:rPr>
                    <w:t xml:space="preserve"> how it affects</w:t>
                  </w:r>
                  <w:r w:rsidRPr="001F3240">
                    <w:rPr>
                      <w:color w:val="404040"/>
                    </w:rPr>
                    <w:t xml:space="preserve"> your genealogy </w:t>
                  </w:r>
                </w:p>
                <w:p w:rsidR="00911AE9" w:rsidRPr="001F3240" w:rsidRDefault="00911AE9" w:rsidP="00627C29">
                  <w:pPr>
                    <w:ind w:right="1440"/>
                    <w:rPr>
                      <w:color w:val="404040"/>
                    </w:rPr>
                  </w:pPr>
                  <w:r w:rsidRPr="001F3240">
                    <w:rPr>
                      <w:b/>
                      <w:color w:val="404040"/>
                    </w:rPr>
                    <w:t xml:space="preserve">Tools: </w:t>
                  </w:r>
                  <w:r w:rsidRPr="001F3240">
                    <w:rPr>
                      <w:color w:val="404040"/>
                    </w:rPr>
                    <w:t xml:space="preserve">This lesson will </w:t>
                  </w:r>
                  <w:r>
                    <w:rPr>
                      <w:color w:val="404040"/>
                    </w:rPr>
                    <w:t xml:space="preserve">introduce you to Y-DNA and how it is used in genealogy. </w:t>
                  </w:r>
                </w:p>
                <w:p w:rsidR="00911AE9" w:rsidRPr="001F3240" w:rsidRDefault="00911AE9" w:rsidP="00762009">
                  <w:pPr>
                    <w:numPr>
                      <w:ilvl w:val="0"/>
                      <w:numId w:val="3"/>
                    </w:numPr>
                    <w:rPr>
                      <w:color w:val="404040"/>
                    </w:rPr>
                  </w:pPr>
                  <w:r w:rsidRPr="001F3240">
                    <w:rPr>
                      <w:color w:val="404040"/>
                    </w:rPr>
                    <w:t xml:space="preserve">Words and phrases in </w:t>
                  </w:r>
                  <w:r w:rsidRPr="00CC3B6C">
                    <w:rPr>
                      <w:b/>
                      <w:color w:val="0000FF"/>
                    </w:rPr>
                    <w:t>bold</w:t>
                  </w:r>
                  <w:r w:rsidRPr="001F3240">
                    <w:rPr>
                      <w:color w:val="404040"/>
                    </w:rPr>
                    <w:t xml:space="preserve"> indicate important terminology. Please consult the glossary included with the course material. </w:t>
                  </w:r>
                </w:p>
                <w:p w:rsidR="00911AE9" w:rsidRPr="001F3240" w:rsidRDefault="00911AE9" w:rsidP="00762009">
                  <w:pPr>
                    <w:numPr>
                      <w:ilvl w:val="0"/>
                      <w:numId w:val="3"/>
                    </w:numPr>
                    <w:rPr>
                      <w:color w:val="404040"/>
                    </w:rPr>
                  </w:pPr>
                  <w:r w:rsidRPr="001F3240">
                    <w:rPr>
                      <w:color w:val="404040"/>
                    </w:rPr>
                    <w:t>Click any entry in the Table of Contents to jump to that part of the lesson.</w:t>
                  </w:r>
                </w:p>
                <w:p w:rsidR="00911AE9" w:rsidRPr="001F3240" w:rsidRDefault="00911AE9" w:rsidP="00762009">
                  <w:pPr>
                    <w:numPr>
                      <w:ilvl w:val="0"/>
                      <w:numId w:val="3"/>
                    </w:numPr>
                    <w:ind w:right="1440"/>
                    <w:rPr>
                      <w:color w:val="404040"/>
                    </w:rPr>
                  </w:pPr>
                  <w:r w:rsidRPr="001F3240">
                    <w:rPr>
                      <w:color w:val="404040"/>
                    </w:rPr>
                    <w:t>Class notes are at the end of the lesson.</w:t>
                  </w:r>
                </w:p>
              </w:txbxContent>
            </v:textbox>
          </v:shape>
        </w:pict>
      </w:r>
      <w:r w:rsidR="004A5827" w:rsidRPr="004C70CE">
        <w:br/>
      </w:r>
    </w:p>
    <w:p w:rsidR="004A5827" w:rsidRPr="004C70CE" w:rsidRDefault="004A5827" w:rsidP="002B0641">
      <w:pPr>
        <w:ind w:left="1440"/>
      </w:pPr>
    </w:p>
    <w:p w:rsidR="004A5827" w:rsidRPr="004C70CE" w:rsidRDefault="004A5827" w:rsidP="002B0641">
      <w:pPr>
        <w:ind w:left="1440"/>
      </w:pPr>
    </w:p>
    <w:p w:rsidR="004A5827" w:rsidRPr="004C70CE" w:rsidRDefault="004A5827" w:rsidP="002B0641">
      <w:pPr>
        <w:ind w:left="1440" w:right="1440"/>
      </w:pPr>
    </w:p>
    <w:p w:rsidR="004A5827" w:rsidRPr="004C70CE" w:rsidRDefault="004A5827" w:rsidP="001668F3">
      <w:pPr>
        <w:ind w:right="1440"/>
      </w:pPr>
    </w:p>
    <w:p w:rsidR="004A5827" w:rsidRPr="004C70CE" w:rsidRDefault="004A5827" w:rsidP="002B0641">
      <w:pPr>
        <w:ind w:left="1440" w:right="1440"/>
      </w:pPr>
    </w:p>
    <w:p w:rsidR="004A5827" w:rsidRDefault="00744295" w:rsidP="009C6E8C">
      <w:pPr>
        <w:ind w:right="1440"/>
      </w:pPr>
      <w:r>
        <w:rPr>
          <w:noProof/>
        </w:rPr>
        <w:drawing>
          <wp:anchor distT="0" distB="0" distL="114300" distR="114300" simplePos="0" relativeHeight="251664384" behindDoc="1" locked="0" layoutInCell="1" allowOverlap="1">
            <wp:simplePos x="0" y="0"/>
            <wp:positionH relativeFrom="margin">
              <wp:posOffset>1257300</wp:posOffset>
            </wp:positionH>
            <wp:positionV relativeFrom="line">
              <wp:posOffset>191135</wp:posOffset>
            </wp:positionV>
            <wp:extent cx="3543300" cy="2531110"/>
            <wp:effectExtent l="19050" t="0" r="0" b="0"/>
            <wp:wrapTight wrapText="bothSides">
              <wp:wrapPolygon edited="0">
                <wp:start x="-116" y="0"/>
                <wp:lineTo x="-116" y="21459"/>
                <wp:lineTo x="21600" y="21459"/>
                <wp:lineTo x="21600" y="0"/>
                <wp:lineTo x="-116" y="0"/>
              </wp:wrapPolygon>
            </wp:wrapTight>
            <wp:docPr id="82" name="Picture 82" descr="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romosomes"/>
                    <pic:cNvPicPr>
                      <a:picLocks noChangeAspect="1" noChangeArrowheads="1"/>
                    </pic:cNvPicPr>
                  </pic:nvPicPr>
                  <pic:blipFill>
                    <a:blip r:embed="rId9" cstate="print"/>
                    <a:srcRect/>
                    <a:stretch>
                      <a:fillRect/>
                    </a:stretch>
                  </pic:blipFill>
                  <pic:spPr bwMode="auto">
                    <a:xfrm>
                      <a:off x="0" y="0"/>
                      <a:ext cx="3543300" cy="2531110"/>
                    </a:xfrm>
                    <a:prstGeom prst="rect">
                      <a:avLst/>
                    </a:prstGeom>
                    <a:noFill/>
                    <a:ln w="9525">
                      <a:noFill/>
                      <a:miter lim="800000"/>
                      <a:headEnd/>
                      <a:tailEnd/>
                    </a:ln>
                  </pic:spPr>
                </pic:pic>
              </a:graphicData>
            </a:graphic>
          </wp:anchor>
        </w:drawing>
      </w:r>
    </w:p>
    <w:p w:rsidR="004A5827" w:rsidRPr="004C70CE" w:rsidRDefault="004A5827" w:rsidP="009C6E8C">
      <w:pPr>
        <w:ind w:right="1440"/>
      </w:pPr>
    </w:p>
    <w:p w:rsidR="004A5827" w:rsidRPr="000C57F5" w:rsidRDefault="004A5827" w:rsidP="00627C29">
      <w:pPr>
        <w:ind w:left="1440" w:right="1440"/>
      </w:pPr>
    </w:p>
    <w:p w:rsidR="000C57F5" w:rsidRDefault="000C57F5" w:rsidP="00627C29">
      <w:pPr>
        <w:ind w:left="1440" w:right="1440"/>
      </w:pPr>
    </w:p>
    <w:p w:rsidR="000C57F5" w:rsidRPr="004C70CE" w:rsidRDefault="000C57F5" w:rsidP="00627C29">
      <w:pPr>
        <w:ind w:left="1440" w:right="1440"/>
      </w:pPr>
    </w:p>
    <w:p w:rsidR="004A5827" w:rsidRPr="004C70CE" w:rsidRDefault="004A5827" w:rsidP="00627C29">
      <w:pPr>
        <w:ind w:left="1440" w:right="1440"/>
      </w:pPr>
    </w:p>
    <w:p w:rsidR="004A5827" w:rsidRPr="004C70CE" w:rsidRDefault="004A5827" w:rsidP="002B0641">
      <w:pPr>
        <w:ind w:left="1440" w:right="1440"/>
      </w:pPr>
    </w:p>
    <w:p w:rsidR="004A5827" w:rsidRPr="004C70CE" w:rsidRDefault="004A5827" w:rsidP="002B0641">
      <w:pPr>
        <w:ind w:left="1440" w:right="1440"/>
      </w:pPr>
    </w:p>
    <w:p w:rsidR="004A5827" w:rsidRDefault="004A5827" w:rsidP="002B0641">
      <w:pPr>
        <w:ind w:left="1440" w:right="1440"/>
      </w:pPr>
    </w:p>
    <w:p w:rsidR="008D02EF" w:rsidRPr="004C70CE" w:rsidRDefault="008D02EF" w:rsidP="002B0641">
      <w:pPr>
        <w:ind w:left="1440" w:right="1440"/>
      </w:pPr>
    </w:p>
    <w:p w:rsidR="004A5827" w:rsidRPr="004C70CE" w:rsidRDefault="00E6608F" w:rsidP="002B0641">
      <w:pPr>
        <w:ind w:left="1440" w:right="1440"/>
      </w:pPr>
      <w:r>
        <w:rPr>
          <w:noProof/>
        </w:rPr>
        <w:pict>
          <v:line id="Straight Connector 44" o:spid="_x0000_s1038" style="position:absolute;left:0;text-align:left;z-index:251651072;visibility:visible;mso-width-relative:margin" from="37.05pt,8.15pt" to="47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" strokecolor="#b8cce4"/>
        </w:pict>
      </w:r>
    </w:p>
    <w:p w:rsidR="004A5827" w:rsidRDefault="004A5827" w:rsidP="008D02EF">
      <w:pPr>
        <w:spacing w:after="40"/>
        <w:ind w:left="720" w:right="1440"/>
        <w:rPr>
          <w:color w:val="808080"/>
          <w:sz w:val="20"/>
          <w:szCs w:val="20"/>
        </w:rPr>
      </w:pPr>
      <w:r w:rsidRPr="004C70CE">
        <w:rPr>
          <w:color w:val="808080"/>
          <w:sz w:val="20"/>
          <w:szCs w:val="20"/>
        </w:rPr>
        <w:t xml:space="preserve">Lesson written by </w:t>
      </w:r>
      <w:r w:rsidR="001C1619">
        <w:rPr>
          <w:color w:val="808080"/>
          <w:sz w:val="20"/>
          <w:szCs w:val="20"/>
        </w:rPr>
        <w:t>Gale French</w:t>
      </w:r>
    </w:p>
    <w:p w:rsidR="00C36989" w:rsidRPr="004C70CE" w:rsidRDefault="007A5F2C" w:rsidP="008D02EF">
      <w:pPr>
        <w:spacing w:after="40"/>
        <w:ind w:left="720" w:right="1440"/>
        <w:rPr>
          <w:color w:val="808080"/>
          <w:sz w:val="20"/>
          <w:szCs w:val="20"/>
        </w:rPr>
      </w:pPr>
      <w:r>
        <w:rPr>
          <w:color w:val="808080"/>
          <w:sz w:val="20"/>
          <w:szCs w:val="20"/>
        </w:rPr>
        <w:t>Version 1.</w:t>
      </w:r>
      <w:r w:rsidR="00740040">
        <w:rPr>
          <w:color w:val="808080"/>
          <w:sz w:val="20"/>
          <w:szCs w:val="20"/>
        </w:rPr>
        <w:t>9</w:t>
      </w:r>
      <w:r>
        <w:rPr>
          <w:color w:val="808080"/>
          <w:sz w:val="20"/>
          <w:szCs w:val="20"/>
        </w:rPr>
        <w:t xml:space="preserve">  </w:t>
      </w:r>
      <w:r w:rsidR="00C36989">
        <w:rPr>
          <w:color w:val="808080"/>
          <w:sz w:val="20"/>
          <w:szCs w:val="20"/>
        </w:rPr>
        <w:t xml:space="preserve"> </w:t>
      </w:r>
      <w:r>
        <w:rPr>
          <w:color w:val="808080"/>
          <w:sz w:val="20"/>
          <w:szCs w:val="20"/>
        </w:rPr>
        <w:t>(</w:t>
      </w:r>
      <w:r w:rsidR="00740040">
        <w:rPr>
          <w:color w:val="808080"/>
          <w:sz w:val="20"/>
          <w:szCs w:val="20"/>
        </w:rPr>
        <w:t>Feb</w:t>
      </w:r>
      <w:r w:rsidR="00FF03BB">
        <w:rPr>
          <w:color w:val="808080"/>
          <w:sz w:val="20"/>
          <w:szCs w:val="20"/>
        </w:rPr>
        <w:t>.</w:t>
      </w:r>
      <w:r w:rsidR="00C36989">
        <w:rPr>
          <w:color w:val="808080"/>
          <w:sz w:val="20"/>
          <w:szCs w:val="20"/>
        </w:rPr>
        <w:t xml:space="preserve"> 20</w:t>
      </w:r>
      <w:r w:rsidR="00744295">
        <w:rPr>
          <w:color w:val="808080"/>
          <w:sz w:val="20"/>
          <w:szCs w:val="20"/>
        </w:rPr>
        <w:t>2</w:t>
      </w:r>
      <w:r w:rsidR="00740040">
        <w:rPr>
          <w:color w:val="808080"/>
          <w:sz w:val="20"/>
          <w:szCs w:val="20"/>
        </w:rPr>
        <w:t>1</w:t>
      </w:r>
      <w:r>
        <w:rPr>
          <w:color w:val="808080"/>
          <w:sz w:val="20"/>
          <w:szCs w:val="20"/>
        </w:rPr>
        <w:t>)</w:t>
      </w:r>
    </w:p>
    <w:p w:rsidR="004A5827" w:rsidRPr="004C70CE" w:rsidRDefault="004A5827" w:rsidP="008D02EF">
      <w:pPr>
        <w:spacing w:after="40"/>
        <w:ind w:left="720" w:right="1440"/>
        <w:rPr>
          <w:color w:val="808080"/>
          <w:sz w:val="20"/>
          <w:szCs w:val="20"/>
        </w:rPr>
      </w:pPr>
      <w:r w:rsidRPr="004C70CE">
        <w:rPr>
          <w:color w:val="808080"/>
          <w:sz w:val="20"/>
          <w:szCs w:val="20"/>
        </w:rPr>
        <w:t xml:space="preserve">Layout and Design </w:t>
      </w:r>
      <w:r w:rsidR="001C1619">
        <w:rPr>
          <w:color w:val="808080"/>
          <w:sz w:val="20"/>
          <w:szCs w:val="20"/>
        </w:rPr>
        <w:t>Gale French</w:t>
      </w:r>
      <w:r w:rsidR="000436D9">
        <w:rPr>
          <w:color w:val="808080"/>
          <w:sz w:val="20"/>
          <w:szCs w:val="20"/>
        </w:rPr>
        <w:t>,</w:t>
      </w:r>
      <w:r w:rsidR="007A5F2C">
        <w:rPr>
          <w:color w:val="808080"/>
          <w:sz w:val="20"/>
          <w:szCs w:val="20"/>
        </w:rPr>
        <w:t xml:space="preserve"> Mesa Foard</w:t>
      </w:r>
      <w:r w:rsidR="000436D9">
        <w:rPr>
          <w:color w:val="808080"/>
          <w:sz w:val="20"/>
          <w:szCs w:val="20"/>
        </w:rPr>
        <w:t xml:space="preserve"> and Karin Corbeil</w:t>
      </w:r>
    </w:p>
    <w:p w:rsidR="004A5827" w:rsidRPr="004C70CE" w:rsidRDefault="004A5827" w:rsidP="002B0641">
      <w:pPr>
        <w:ind w:left="720"/>
        <w:rPr>
          <w:sz w:val="18"/>
          <w:szCs w:val="18"/>
        </w:rPr>
      </w:pPr>
      <w:r w:rsidRPr="004C70CE">
        <w:rPr>
          <w:color w:val="808080"/>
          <w:sz w:val="18"/>
          <w:szCs w:val="18"/>
        </w:rPr>
        <w:t>© 2014</w:t>
      </w:r>
      <w:r w:rsidR="00EC2171">
        <w:rPr>
          <w:color w:val="808080"/>
          <w:sz w:val="18"/>
          <w:szCs w:val="18"/>
        </w:rPr>
        <w:t>-20</w:t>
      </w:r>
      <w:r w:rsidR="00744295">
        <w:rPr>
          <w:color w:val="808080"/>
          <w:sz w:val="18"/>
          <w:szCs w:val="18"/>
        </w:rPr>
        <w:t>2</w:t>
      </w:r>
      <w:r w:rsidR="00CA2FA6">
        <w:rPr>
          <w:color w:val="808080"/>
          <w:sz w:val="18"/>
          <w:szCs w:val="18"/>
        </w:rPr>
        <w:t>1</w:t>
      </w:r>
      <w:r w:rsidRPr="004C70CE">
        <w:rPr>
          <w:color w:val="808080"/>
          <w:sz w:val="18"/>
          <w:szCs w:val="18"/>
        </w:rPr>
        <w:t xml:space="preserve"> </w:t>
      </w:r>
      <w:r w:rsidR="00B27A68">
        <w:rPr>
          <w:color w:val="808080"/>
          <w:sz w:val="18"/>
          <w:szCs w:val="18"/>
        </w:rPr>
        <w:t>Gale French</w:t>
      </w:r>
      <w:r w:rsidR="000436D9">
        <w:rPr>
          <w:color w:val="808080"/>
          <w:sz w:val="18"/>
          <w:szCs w:val="18"/>
        </w:rPr>
        <w:t>, DNAAdoption.</w:t>
      </w:r>
      <w:r w:rsidR="009B6236">
        <w:rPr>
          <w:color w:val="808080"/>
          <w:sz w:val="18"/>
          <w:szCs w:val="18"/>
        </w:rPr>
        <w:t>org</w:t>
      </w:r>
      <w:r w:rsidR="00B27A68">
        <w:rPr>
          <w:color w:val="808080"/>
          <w:sz w:val="18"/>
          <w:szCs w:val="18"/>
        </w:rPr>
        <w:t xml:space="preserve"> and </w:t>
      </w:r>
      <w:r w:rsidRPr="004C70CE">
        <w:rPr>
          <w:color w:val="808080"/>
          <w:sz w:val="18"/>
          <w:szCs w:val="18"/>
        </w:rPr>
        <w:t>DNAG</w:t>
      </w:r>
      <w:r w:rsidR="000436D9">
        <w:rPr>
          <w:color w:val="808080"/>
          <w:sz w:val="18"/>
          <w:szCs w:val="18"/>
        </w:rPr>
        <w:t>edcom</w:t>
      </w:r>
      <w:r w:rsidRPr="004C70CE">
        <w:rPr>
          <w:color w:val="808080"/>
          <w:sz w:val="18"/>
          <w:szCs w:val="18"/>
        </w:rPr>
        <w:t>.com</w:t>
      </w:r>
      <w:r w:rsidRPr="004C70CE">
        <w:rPr>
          <w:sz w:val="18"/>
          <w:szCs w:val="18"/>
        </w:rPr>
        <w:br w:type="page"/>
      </w:r>
    </w:p>
    <w:p w:rsidR="004A5827" w:rsidRPr="004C70CE" w:rsidRDefault="004A5827" w:rsidP="008619EF">
      <w:pPr>
        <w:pStyle w:val="TOCHeading"/>
      </w:pPr>
      <w:r w:rsidRPr="004C70CE">
        <w:lastRenderedPageBreak/>
        <w:t>Contents</w:t>
      </w:r>
    </w:p>
    <w:p w:rsidR="005A3F22" w:rsidRDefault="00E6608F">
      <w:pPr>
        <w:pStyle w:val="TOC1"/>
        <w:rPr>
          <w:rFonts w:asciiTheme="minorHAnsi" w:eastAsiaTheme="minorEastAsia" w:hAnsiTheme="minorHAnsi" w:cstheme="minorBidi"/>
          <w:noProof/>
          <w:lang w:eastAsia="en-US"/>
        </w:rPr>
      </w:pPr>
      <w:r w:rsidRPr="00E6608F">
        <w:rPr>
          <w:rFonts w:ascii="Calibri" w:hAnsi="Calibri"/>
        </w:rPr>
        <w:fldChar w:fldCharType="begin"/>
      </w:r>
      <w:r w:rsidR="004A5827" w:rsidRPr="004C70CE">
        <w:rPr>
          <w:rFonts w:ascii="Calibri" w:hAnsi="Calibri"/>
        </w:rPr>
        <w:instrText xml:space="preserve"> TOC \o "1-3" \h \z \u </w:instrText>
      </w:r>
      <w:r w:rsidRPr="00E6608F">
        <w:rPr>
          <w:rFonts w:ascii="Calibri" w:hAnsi="Calibri"/>
        </w:rPr>
        <w:fldChar w:fldCharType="separate"/>
      </w:r>
      <w:hyperlink w:anchor="_Toc64883950" w:history="1">
        <w:r w:rsidR="005A3F22" w:rsidRPr="005400C1">
          <w:rPr>
            <w:rStyle w:val="Hyperlink"/>
            <w:noProof/>
          </w:rPr>
          <w:t>Section 1.  DNA: Introduction to Basic Genetics</w:t>
        </w:r>
        <w:r w:rsidR="005A3F22">
          <w:rPr>
            <w:noProof/>
            <w:webHidden/>
          </w:rPr>
          <w:tab/>
        </w:r>
        <w:r>
          <w:rPr>
            <w:noProof/>
            <w:webHidden/>
          </w:rPr>
          <w:fldChar w:fldCharType="begin"/>
        </w:r>
        <w:r w:rsidR="005A3F22">
          <w:rPr>
            <w:noProof/>
            <w:webHidden/>
          </w:rPr>
          <w:instrText xml:space="preserve"> PAGEREF _Toc64883950 \h </w:instrText>
        </w:r>
        <w:r>
          <w:rPr>
            <w:noProof/>
            <w:webHidden/>
          </w:rPr>
        </w:r>
        <w:r>
          <w:rPr>
            <w:noProof/>
            <w:webHidden/>
          </w:rPr>
          <w:fldChar w:fldCharType="separate"/>
        </w:r>
        <w:r w:rsidR="005A3F22">
          <w:rPr>
            <w:noProof/>
            <w:webHidden/>
          </w:rPr>
          <w:t>3</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1" w:history="1">
        <w:r w:rsidR="005A3F22" w:rsidRPr="005400C1">
          <w:rPr>
            <w:rStyle w:val="Hyperlink"/>
            <w:noProof/>
          </w:rPr>
          <w:t>We’re all related</w:t>
        </w:r>
        <w:r w:rsidR="005A3F22">
          <w:rPr>
            <w:noProof/>
            <w:webHidden/>
          </w:rPr>
          <w:tab/>
        </w:r>
        <w:r>
          <w:rPr>
            <w:noProof/>
            <w:webHidden/>
          </w:rPr>
          <w:fldChar w:fldCharType="begin"/>
        </w:r>
        <w:r w:rsidR="005A3F22">
          <w:rPr>
            <w:noProof/>
            <w:webHidden/>
          </w:rPr>
          <w:instrText xml:space="preserve"> PAGEREF _Toc64883951 \h </w:instrText>
        </w:r>
        <w:r>
          <w:rPr>
            <w:noProof/>
            <w:webHidden/>
          </w:rPr>
        </w:r>
        <w:r>
          <w:rPr>
            <w:noProof/>
            <w:webHidden/>
          </w:rPr>
          <w:fldChar w:fldCharType="separate"/>
        </w:r>
        <w:r w:rsidR="005A3F22">
          <w:rPr>
            <w:noProof/>
            <w:webHidden/>
          </w:rPr>
          <w:t>3</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52" w:history="1">
        <w:r w:rsidR="005A3F22" w:rsidRPr="005400C1">
          <w:rPr>
            <w:rStyle w:val="Hyperlink"/>
            <w:noProof/>
          </w:rPr>
          <w:t>Section 2. DNA Basics</w:t>
        </w:r>
        <w:r w:rsidR="005A3F22">
          <w:rPr>
            <w:noProof/>
            <w:webHidden/>
          </w:rPr>
          <w:tab/>
        </w:r>
        <w:r>
          <w:rPr>
            <w:noProof/>
            <w:webHidden/>
          </w:rPr>
          <w:fldChar w:fldCharType="begin"/>
        </w:r>
        <w:r w:rsidR="005A3F22">
          <w:rPr>
            <w:noProof/>
            <w:webHidden/>
          </w:rPr>
          <w:instrText xml:space="preserve"> PAGEREF _Toc64883952 \h </w:instrText>
        </w:r>
        <w:r>
          <w:rPr>
            <w:noProof/>
            <w:webHidden/>
          </w:rPr>
        </w:r>
        <w:r>
          <w:rPr>
            <w:noProof/>
            <w:webHidden/>
          </w:rPr>
          <w:fldChar w:fldCharType="separate"/>
        </w:r>
        <w:r w:rsidR="005A3F22">
          <w:rPr>
            <w:noProof/>
            <w:webHidden/>
          </w:rPr>
          <w:t>5</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3" w:history="1">
        <w:r w:rsidR="005A3F22" w:rsidRPr="005400C1">
          <w:rPr>
            <w:rStyle w:val="Hyperlink"/>
            <w:noProof/>
          </w:rPr>
          <w:t>Types of DNA</w:t>
        </w:r>
        <w:r w:rsidR="005A3F22">
          <w:rPr>
            <w:noProof/>
            <w:webHidden/>
          </w:rPr>
          <w:tab/>
        </w:r>
        <w:r>
          <w:rPr>
            <w:noProof/>
            <w:webHidden/>
          </w:rPr>
          <w:fldChar w:fldCharType="begin"/>
        </w:r>
        <w:r w:rsidR="005A3F22">
          <w:rPr>
            <w:noProof/>
            <w:webHidden/>
          </w:rPr>
          <w:instrText xml:space="preserve"> PAGEREF _Toc64883953 \h </w:instrText>
        </w:r>
        <w:r>
          <w:rPr>
            <w:noProof/>
            <w:webHidden/>
          </w:rPr>
        </w:r>
        <w:r>
          <w:rPr>
            <w:noProof/>
            <w:webHidden/>
          </w:rPr>
          <w:fldChar w:fldCharType="separate"/>
        </w:r>
        <w:r w:rsidR="005A3F22">
          <w:rPr>
            <w:noProof/>
            <w:webHidden/>
          </w:rPr>
          <w:t>5</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4" w:history="1">
        <w:r w:rsidR="005A3F22" w:rsidRPr="005400C1">
          <w:rPr>
            <w:rStyle w:val="Hyperlink"/>
            <w:noProof/>
          </w:rPr>
          <w:t>What is X-DNA?</w:t>
        </w:r>
        <w:r w:rsidR="005A3F22">
          <w:rPr>
            <w:noProof/>
            <w:webHidden/>
          </w:rPr>
          <w:tab/>
        </w:r>
        <w:r>
          <w:rPr>
            <w:noProof/>
            <w:webHidden/>
          </w:rPr>
          <w:fldChar w:fldCharType="begin"/>
        </w:r>
        <w:r w:rsidR="005A3F22">
          <w:rPr>
            <w:noProof/>
            <w:webHidden/>
          </w:rPr>
          <w:instrText xml:space="preserve"> PAGEREF _Toc64883954 \h </w:instrText>
        </w:r>
        <w:r>
          <w:rPr>
            <w:noProof/>
            <w:webHidden/>
          </w:rPr>
        </w:r>
        <w:r>
          <w:rPr>
            <w:noProof/>
            <w:webHidden/>
          </w:rPr>
          <w:fldChar w:fldCharType="separate"/>
        </w:r>
        <w:r w:rsidR="005A3F22">
          <w:rPr>
            <w:noProof/>
            <w:webHidden/>
          </w:rPr>
          <w:t>6</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5" w:history="1">
        <w:r w:rsidR="005A3F22" w:rsidRPr="005400C1">
          <w:rPr>
            <w:rStyle w:val="Hyperlink"/>
            <w:noProof/>
          </w:rPr>
          <w:t>DNA Comparison - Y &amp; mtDNA</w:t>
        </w:r>
        <w:r w:rsidR="005A3F22">
          <w:rPr>
            <w:noProof/>
            <w:webHidden/>
          </w:rPr>
          <w:tab/>
        </w:r>
        <w:r>
          <w:rPr>
            <w:noProof/>
            <w:webHidden/>
          </w:rPr>
          <w:fldChar w:fldCharType="begin"/>
        </w:r>
        <w:r w:rsidR="005A3F22">
          <w:rPr>
            <w:noProof/>
            <w:webHidden/>
          </w:rPr>
          <w:instrText xml:space="preserve"> PAGEREF _Toc64883955 \h </w:instrText>
        </w:r>
        <w:r>
          <w:rPr>
            <w:noProof/>
            <w:webHidden/>
          </w:rPr>
        </w:r>
        <w:r>
          <w:rPr>
            <w:noProof/>
            <w:webHidden/>
          </w:rPr>
          <w:fldChar w:fldCharType="separate"/>
        </w:r>
        <w:r w:rsidR="005A3F22">
          <w:rPr>
            <w:noProof/>
            <w:webHidden/>
          </w:rPr>
          <w:t>7</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56" w:history="1">
        <w:r w:rsidR="005A3F22" w:rsidRPr="005400C1">
          <w:rPr>
            <w:rStyle w:val="Hyperlink"/>
            <w:noProof/>
          </w:rPr>
          <w:t>Section 3.  Y-DNA</w:t>
        </w:r>
        <w:r w:rsidR="005A3F22">
          <w:rPr>
            <w:noProof/>
            <w:webHidden/>
          </w:rPr>
          <w:tab/>
        </w:r>
        <w:r>
          <w:rPr>
            <w:noProof/>
            <w:webHidden/>
          </w:rPr>
          <w:fldChar w:fldCharType="begin"/>
        </w:r>
        <w:r w:rsidR="005A3F22">
          <w:rPr>
            <w:noProof/>
            <w:webHidden/>
          </w:rPr>
          <w:instrText xml:space="preserve"> PAGEREF _Toc64883956 \h </w:instrText>
        </w:r>
        <w:r>
          <w:rPr>
            <w:noProof/>
            <w:webHidden/>
          </w:rPr>
        </w:r>
        <w:r>
          <w:rPr>
            <w:noProof/>
            <w:webHidden/>
          </w:rPr>
          <w:fldChar w:fldCharType="separate"/>
        </w:r>
        <w:r w:rsidR="005A3F22">
          <w:rPr>
            <w:noProof/>
            <w:webHidden/>
          </w:rPr>
          <w:t>8</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7" w:history="1">
        <w:r w:rsidR="005A3F22" w:rsidRPr="005400C1">
          <w:rPr>
            <w:rStyle w:val="Hyperlink"/>
            <w:noProof/>
          </w:rPr>
          <w:t>DNA Composition</w:t>
        </w:r>
        <w:r w:rsidR="005A3F22">
          <w:rPr>
            <w:noProof/>
            <w:webHidden/>
          </w:rPr>
          <w:tab/>
        </w:r>
        <w:r>
          <w:rPr>
            <w:noProof/>
            <w:webHidden/>
          </w:rPr>
          <w:fldChar w:fldCharType="begin"/>
        </w:r>
        <w:r w:rsidR="005A3F22">
          <w:rPr>
            <w:noProof/>
            <w:webHidden/>
          </w:rPr>
          <w:instrText xml:space="preserve"> PAGEREF _Toc64883957 \h </w:instrText>
        </w:r>
        <w:r>
          <w:rPr>
            <w:noProof/>
            <w:webHidden/>
          </w:rPr>
        </w:r>
        <w:r>
          <w:rPr>
            <w:noProof/>
            <w:webHidden/>
          </w:rPr>
          <w:fldChar w:fldCharType="separate"/>
        </w:r>
        <w:r w:rsidR="005A3F22">
          <w:rPr>
            <w:noProof/>
            <w:webHidden/>
          </w:rPr>
          <w:t>8</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8" w:history="1">
        <w:r w:rsidR="005A3F22" w:rsidRPr="005400C1">
          <w:rPr>
            <w:rStyle w:val="Hyperlink"/>
            <w:noProof/>
          </w:rPr>
          <w:t>STR Markers</w:t>
        </w:r>
        <w:r w:rsidR="005A3F22">
          <w:rPr>
            <w:noProof/>
            <w:webHidden/>
          </w:rPr>
          <w:tab/>
        </w:r>
        <w:r>
          <w:rPr>
            <w:noProof/>
            <w:webHidden/>
          </w:rPr>
          <w:fldChar w:fldCharType="begin"/>
        </w:r>
        <w:r w:rsidR="005A3F22">
          <w:rPr>
            <w:noProof/>
            <w:webHidden/>
          </w:rPr>
          <w:instrText xml:space="preserve"> PAGEREF _Toc64883958 \h </w:instrText>
        </w:r>
        <w:r>
          <w:rPr>
            <w:noProof/>
            <w:webHidden/>
          </w:rPr>
        </w:r>
        <w:r>
          <w:rPr>
            <w:noProof/>
            <w:webHidden/>
          </w:rPr>
          <w:fldChar w:fldCharType="separate"/>
        </w:r>
        <w:r w:rsidR="005A3F22">
          <w:rPr>
            <w:noProof/>
            <w:webHidden/>
          </w:rPr>
          <w:t>8</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59" w:history="1">
        <w:r w:rsidR="005A3F22" w:rsidRPr="005400C1">
          <w:rPr>
            <w:rStyle w:val="Hyperlink"/>
            <w:noProof/>
          </w:rPr>
          <w:t>STR Marker Tests</w:t>
        </w:r>
        <w:r w:rsidR="005A3F22">
          <w:rPr>
            <w:noProof/>
            <w:webHidden/>
          </w:rPr>
          <w:tab/>
        </w:r>
        <w:r>
          <w:rPr>
            <w:noProof/>
            <w:webHidden/>
          </w:rPr>
          <w:fldChar w:fldCharType="begin"/>
        </w:r>
        <w:r w:rsidR="005A3F22">
          <w:rPr>
            <w:noProof/>
            <w:webHidden/>
          </w:rPr>
          <w:instrText xml:space="preserve"> PAGEREF _Toc64883959 \h </w:instrText>
        </w:r>
        <w:r>
          <w:rPr>
            <w:noProof/>
            <w:webHidden/>
          </w:rPr>
        </w:r>
        <w:r>
          <w:rPr>
            <w:noProof/>
            <w:webHidden/>
          </w:rPr>
          <w:fldChar w:fldCharType="separate"/>
        </w:r>
        <w:r w:rsidR="005A3F22">
          <w:rPr>
            <w:noProof/>
            <w:webHidden/>
          </w:rPr>
          <w:t>9</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0" w:history="1">
        <w:r w:rsidR="005A3F22" w:rsidRPr="005400C1">
          <w:rPr>
            <w:rStyle w:val="Hyperlink"/>
            <w:noProof/>
          </w:rPr>
          <w:t>Y-DNA Genetic Distance</w:t>
        </w:r>
        <w:r w:rsidR="005A3F22">
          <w:rPr>
            <w:noProof/>
            <w:webHidden/>
          </w:rPr>
          <w:tab/>
        </w:r>
        <w:r>
          <w:rPr>
            <w:noProof/>
            <w:webHidden/>
          </w:rPr>
          <w:fldChar w:fldCharType="begin"/>
        </w:r>
        <w:r w:rsidR="005A3F22">
          <w:rPr>
            <w:noProof/>
            <w:webHidden/>
          </w:rPr>
          <w:instrText xml:space="preserve"> PAGEREF _Toc64883960 \h </w:instrText>
        </w:r>
        <w:r>
          <w:rPr>
            <w:noProof/>
            <w:webHidden/>
          </w:rPr>
        </w:r>
        <w:r>
          <w:rPr>
            <w:noProof/>
            <w:webHidden/>
          </w:rPr>
          <w:fldChar w:fldCharType="separate"/>
        </w:r>
        <w:r w:rsidR="005A3F22">
          <w:rPr>
            <w:noProof/>
            <w:webHidden/>
          </w:rPr>
          <w:t>9</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61" w:history="1">
        <w:r w:rsidR="005A3F22" w:rsidRPr="005400C1">
          <w:rPr>
            <w:rStyle w:val="Hyperlink"/>
            <w:noProof/>
          </w:rPr>
          <w:t>Section  4. Y-DNA Testing</w:t>
        </w:r>
        <w:r w:rsidR="005A3F22">
          <w:rPr>
            <w:noProof/>
            <w:webHidden/>
          </w:rPr>
          <w:tab/>
        </w:r>
        <w:r>
          <w:rPr>
            <w:noProof/>
            <w:webHidden/>
          </w:rPr>
          <w:fldChar w:fldCharType="begin"/>
        </w:r>
        <w:r w:rsidR="005A3F22">
          <w:rPr>
            <w:noProof/>
            <w:webHidden/>
          </w:rPr>
          <w:instrText xml:space="preserve"> PAGEREF _Toc64883961 \h </w:instrText>
        </w:r>
        <w:r>
          <w:rPr>
            <w:noProof/>
            <w:webHidden/>
          </w:rPr>
        </w:r>
        <w:r>
          <w:rPr>
            <w:noProof/>
            <w:webHidden/>
          </w:rPr>
          <w:fldChar w:fldCharType="separate"/>
        </w:r>
        <w:r w:rsidR="005A3F22">
          <w:rPr>
            <w:noProof/>
            <w:webHidden/>
          </w:rPr>
          <w:t>11</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2" w:history="1">
        <w:r w:rsidR="005A3F22" w:rsidRPr="005400C1">
          <w:rPr>
            <w:rStyle w:val="Hyperlink"/>
            <w:noProof/>
          </w:rPr>
          <w:t>Why get Tested?</w:t>
        </w:r>
        <w:r w:rsidR="005A3F22">
          <w:rPr>
            <w:noProof/>
            <w:webHidden/>
          </w:rPr>
          <w:tab/>
        </w:r>
        <w:r>
          <w:rPr>
            <w:noProof/>
            <w:webHidden/>
          </w:rPr>
          <w:fldChar w:fldCharType="begin"/>
        </w:r>
        <w:r w:rsidR="005A3F22">
          <w:rPr>
            <w:noProof/>
            <w:webHidden/>
          </w:rPr>
          <w:instrText xml:space="preserve"> PAGEREF _Toc64883962 \h </w:instrText>
        </w:r>
        <w:r>
          <w:rPr>
            <w:noProof/>
            <w:webHidden/>
          </w:rPr>
        </w:r>
        <w:r>
          <w:rPr>
            <w:noProof/>
            <w:webHidden/>
          </w:rPr>
          <w:fldChar w:fldCharType="separate"/>
        </w:r>
        <w:r w:rsidR="005A3F22">
          <w:rPr>
            <w:noProof/>
            <w:webHidden/>
          </w:rPr>
          <w:t>11</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3" w:history="1">
        <w:r w:rsidR="005A3F22" w:rsidRPr="005400C1">
          <w:rPr>
            <w:rStyle w:val="Hyperlink"/>
            <w:noProof/>
          </w:rPr>
          <w:t>What gets Tested?</w:t>
        </w:r>
        <w:r w:rsidR="005A3F22">
          <w:rPr>
            <w:noProof/>
            <w:webHidden/>
          </w:rPr>
          <w:tab/>
        </w:r>
        <w:r>
          <w:rPr>
            <w:noProof/>
            <w:webHidden/>
          </w:rPr>
          <w:fldChar w:fldCharType="begin"/>
        </w:r>
        <w:r w:rsidR="005A3F22">
          <w:rPr>
            <w:noProof/>
            <w:webHidden/>
          </w:rPr>
          <w:instrText xml:space="preserve"> PAGEREF _Toc64883963 \h </w:instrText>
        </w:r>
        <w:r>
          <w:rPr>
            <w:noProof/>
            <w:webHidden/>
          </w:rPr>
        </w:r>
        <w:r>
          <w:rPr>
            <w:noProof/>
            <w:webHidden/>
          </w:rPr>
          <w:fldChar w:fldCharType="separate"/>
        </w:r>
        <w:r w:rsidR="005A3F22">
          <w:rPr>
            <w:noProof/>
            <w:webHidden/>
          </w:rPr>
          <w:t>11</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4" w:history="1">
        <w:r w:rsidR="005A3F22" w:rsidRPr="005400C1">
          <w:rPr>
            <w:rStyle w:val="Hyperlink"/>
            <w:noProof/>
          </w:rPr>
          <w:t>Where to get Tested</w:t>
        </w:r>
        <w:r w:rsidR="005A3F22">
          <w:rPr>
            <w:noProof/>
            <w:webHidden/>
          </w:rPr>
          <w:tab/>
        </w:r>
        <w:r>
          <w:rPr>
            <w:noProof/>
            <w:webHidden/>
          </w:rPr>
          <w:fldChar w:fldCharType="begin"/>
        </w:r>
        <w:r w:rsidR="005A3F22">
          <w:rPr>
            <w:noProof/>
            <w:webHidden/>
          </w:rPr>
          <w:instrText xml:space="preserve"> PAGEREF _Toc64883964 \h </w:instrText>
        </w:r>
        <w:r>
          <w:rPr>
            <w:noProof/>
            <w:webHidden/>
          </w:rPr>
        </w:r>
        <w:r>
          <w:rPr>
            <w:noProof/>
            <w:webHidden/>
          </w:rPr>
          <w:fldChar w:fldCharType="separate"/>
        </w:r>
        <w:r w:rsidR="005A3F22">
          <w:rPr>
            <w:noProof/>
            <w:webHidden/>
          </w:rPr>
          <w:t>11</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5" w:history="1">
        <w:r w:rsidR="005A3F22" w:rsidRPr="005400C1">
          <w:rPr>
            <w:rStyle w:val="Hyperlink"/>
            <w:noProof/>
          </w:rPr>
          <w:t>Kinds of Y-DNA Tests</w:t>
        </w:r>
        <w:r w:rsidR="005A3F22">
          <w:rPr>
            <w:noProof/>
            <w:webHidden/>
          </w:rPr>
          <w:tab/>
        </w:r>
        <w:r>
          <w:rPr>
            <w:noProof/>
            <w:webHidden/>
          </w:rPr>
          <w:fldChar w:fldCharType="begin"/>
        </w:r>
        <w:r w:rsidR="005A3F22">
          <w:rPr>
            <w:noProof/>
            <w:webHidden/>
          </w:rPr>
          <w:instrText xml:space="preserve"> PAGEREF _Toc64883965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3"/>
        <w:tabs>
          <w:tab w:val="right" w:leader="dot" w:pos="10070"/>
        </w:tabs>
        <w:rPr>
          <w:rFonts w:asciiTheme="minorHAnsi" w:eastAsiaTheme="minorEastAsia" w:hAnsiTheme="minorHAnsi" w:cstheme="minorBidi"/>
          <w:noProof/>
          <w:lang w:eastAsia="en-US"/>
        </w:rPr>
      </w:pPr>
      <w:hyperlink w:anchor="_Toc64883966" w:history="1">
        <w:r w:rsidR="005A3F22" w:rsidRPr="005400C1">
          <w:rPr>
            <w:rStyle w:val="Hyperlink"/>
            <w:noProof/>
          </w:rPr>
          <w:t>Y-STR</w:t>
        </w:r>
        <w:r w:rsidR="005A3F22">
          <w:rPr>
            <w:noProof/>
            <w:webHidden/>
          </w:rPr>
          <w:tab/>
        </w:r>
        <w:r>
          <w:rPr>
            <w:noProof/>
            <w:webHidden/>
          </w:rPr>
          <w:fldChar w:fldCharType="begin"/>
        </w:r>
        <w:r w:rsidR="005A3F22">
          <w:rPr>
            <w:noProof/>
            <w:webHidden/>
          </w:rPr>
          <w:instrText xml:space="preserve"> PAGEREF _Toc64883966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3"/>
        <w:tabs>
          <w:tab w:val="right" w:leader="dot" w:pos="10070"/>
        </w:tabs>
        <w:rPr>
          <w:rFonts w:asciiTheme="minorHAnsi" w:eastAsiaTheme="minorEastAsia" w:hAnsiTheme="minorHAnsi" w:cstheme="minorBidi"/>
          <w:noProof/>
          <w:lang w:eastAsia="en-US"/>
        </w:rPr>
      </w:pPr>
      <w:hyperlink w:anchor="_Toc64883967" w:history="1">
        <w:r w:rsidR="005A3F22" w:rsidRPr="005400C1">
          <w:rPr>
            <w:rStyle w:val="Hyperlink"/>
            <w:noProof/>
          </w:rPr>
          <w:t>Y-SNP</w:t>
        </w:r>
        <w:r w:rsidR="005A3F22">
          <w:rPr>
            <w:noProof/>
            <w:webHidden/>
          </w:rPr>
          <w:tab/>
        </w:r>
        <w:r>
          <w:rPr>
            <w:noProof/>
            <w:webHidden/>
          </w:rPr>
          <w:fldChar w:fldCharType="begin"/>
        </w:r>
        <w:r w:rsidR="005A3F22">
          <w:rPr>
            <w:noProof/>
            <w:webHidden/>
          </w:rPr>
          <w:instrText xml:space="preserve"> PAGEREF _Toc64883967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3"/>
        <w:tabs>
          <w:tab w:val="right" w:leader="dot" w:pos="10070"/>
        </w:tabs>
        <w:rPr>
          <w:rFonts w:asciiTheme="minorHAnsi" w:eastAsiaTheme="minorEastAsia" w:hAnsiTheme="minorHAnsi" w:cstheme="minorBidi"/>
          <w:noProof/>
          <w:lang w:eastAsia="en-US"/>
        </w:rPr>
      </w:pPr>
      <w:hyperlink w:anchor="_Toc64883968" w:history="1">
        <w:r w:rsidR="005A3F22" w:rsidRPr="005400C1">
          <w:rPr>
            <w:rStyle w:val="Hyperlink"/>
            <w:noProof/>
          </w:rPr>
          <w:t>Big-Y</w:t>
        </w:r>
        <w:r w:rsidR="005A3F22">
          <w:rPr>
            <w:noProof/>
            <w:webHidden/>
          </w:rPr>
          <w:tab/>
        </w:r>
        <w:r>
          <w:rPr>
            <w:noProof/>
            <w:webHidden/>
          </w:rPr>
          <w:fldChar w:fldCharType="begin"/>
        </w:r>
        <w:r w:rsidR="005A3F22">
          <w:rPr>
            <w:noProof/>
            <w:webHidden/>
          </w:rPr>
          <w:instrText xml:space="preserve"> PAGEREF _Toc64883968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69" w:history="1">
        <w:r w:rsidR="005A3F22" w:rsidRPr="005400C1">
          <w:rPr>
            <w:rStyle w:val="Hyperlink"/>
            <w:noProof/>
          </w:rPr>
          <w:t>Haplogroup</w:t>
        </w:r>
        <w:r w:rsidR="005A3F22">
          <w:rPr>
            <w:noProof/>
            <w:webHidden/>
          </w:rPr>
          <w:tab/>
        </w:r>
        <w:r>
          <w:rPr>
            <w:noProof/>
            <w:webHidden/>
          </w:rPr>
          <w:fldChar w:fldCharType="begin"/>
        </w:r>
        <w:r w:rsidR="005A3F22">
          <w:rPr>
            <w:noProof/>
            <w:webHidden/>
          </w:rPr>
          <w:instrText xml:space="preserve"> PAGEREF _Toc64883969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70" w:history="1">
        <w:r w:rsidR="005A3F22" w:rsidRPr="005400C1">
          <w:rPr>
            <w:rStyle w:val="Hyperlink"/>
            <w:noProof/>
          </w:rPr>
          <w:t>Surnames</w:t>
        </w:r>
        <w:r w:rsidR="005A3F22">
          <w:rPr>
            <w:noProof/>
            <w:webHidden/>
          </w:rPr>
          <w:tab/>
        </w:r>
        <w:r>
          <w:rPr>
            <w:noProof/>
            <w:webHidden/>
          </w:rPr>
          <w:fldChar w:fldCharType="begin"/>
        </w:r>
        <w:r w:rsidR="005A3F22">
          <w:rPr>
            <w:noProof/>
            <w:webHidden/>
          </w:rPr>
          <w:instrText xml:space="preserve"> PAGEREF _Toc64883970 \h </w:instrText>
        </w:r>
        <w:r>
          <w:rPr>
            <w:noProof/>
            <w:webHidden/>
          </w:rPr>
        </w:r>
        <w:r>
          <w:rPr>
            <w:noProof/>
            <w:webHidden/>
          </w:rPr>
          <w:fldChar w:fldCharType="separate"/>
        </w:r>
        <w:r w:rsidR="005A3F22">
          <w:rPr>
            <w:noProof/>
            <w:webHidden/>
          </w:rPr>
          <w:t>12</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71" w:history="1">
        <w:r w:rsidR="005A3F22" w:rsidRPr="005400C1">
          <w:rPr>
            <w:rStyle w:val="Hyperlink"/>
            <w:noProof/>
          </w:rPr>
          <w:t>Section  5. Glossary</w:t>
        </w:r>
        <w:r w:rsidR="005A3F22">
          <w:rPr>
            <w:noProof/>
            <w:webHidden/>
          </w:rPr>
          <w:tab/>
        </w:r>
        <w:r>
          <w:rPr>
            <w:noProof/>
            <w:webHidden/>
          </w:rPr>
          <w:fldChar w:fldCharType="begin"/>
        </w:r>
        <w:r w:rsidR="005A3F22">
          <w:rPr>
            <w:noProof/>
            <w:webHidden/>
          </w:rPr>
          <w:instrText xml:space="preserve"> PAGEREF _Toc64883971 \h </w:instrText>
        </w:r>
        <w:r>
          <w:rPr>
            <w:noProof/>
            <w:webHidden/>
          </w:rPr>
        </w:r>
        <w:r>
          <w:rPr>
            <w:noProof/>
            <w:webHidden/>
          </w:rPr>
          <w:fldChar w:fldCharType="separate"/>
        </w:r>
        <w:r w:rsidR="005A3F22">
          <w:rPr>
            <w:noProof/>
            <w:webHidden/>
          </w:rPr>
          <w:t>13</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72" w:history="1">
        <w:r w:rsidR="005A3F22" w:rsidRPr="005400C1">
          <w:rPr>
            <w:rStyle w:val="Hyperlink"/>
            <w:noProof/>
          </w:rPr>
          <w:t>Section  6. Resources</w:t>
        </w:r>
        <w:r w:rsidR="005A3F22">
          <w:rPr>
            <w:noProof/>
            <w:webHidden/>
          </w:rPr>
          <w:tab/>
        </w:r>
        <w:r>
          <w:rPr>
            <w:noProof/>
            <w:webHidden/>
          </w:rPr>
          <w:fldChar w:fldCharType="begin"/>
        </w:r>
        <w:r w:rsidR="005A3F22">
          <w:rPr>
            <w:noProof/>
            <w:webHidden/>
          </w:rPr>
          <w:instrText xml:space="preserve"> PAGEREF _Toc64883972 \h </w:instrText>
        </w:r>
        <w:r>
          <w:rPr>
            <w:noProof/>
            <w:webHidden/>
          </w:rPr>
        </w:r>
        <w:r>
          <w:rPr>
            <w:noProof/>
            <w:webHidden/>
          </w:rPr>
          <w:fldChar w:fldCharType="separate"/>
        </w:r>
        <w:r w:rsidR="005A3F22">
          <w:rPr>
            <w:noProof/>
            <w:webHidden/>
          </w:rPr>
          <w:t>14</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73" w:history="1">
        <w:r w:rsidR="005A3F22" w:rsidRPr="005400C1">
          <w:rPr>
            <w:rStyle w:val="Hyperlink"/>
            <w:noProof/>
          </w:rPr>
          <w:t>Internet</w:t>
        </w:r>
        <w:r w:rsidR="005A3F22">
          <w:rPr>
            <w:noProof/>
            <w:webHidden/>
          </w:rPr>
          <w:tab/>
        </w:r>
        <w:r>
          <w:rPr>
            <w:noProof/>
            <w:webHidden/>
          </w:rPr>
          <w:fldChar w:fldCharType="begin"/>
        </w:r>
        <w:r w:rsidR="005A3F22">
          <w:rPr>
            <w:noProof/>
            <w:webHidden/>
          </w:rPr>
          <w:instrText xml:space="preserve"> PAGEREF _Toc64883973 \h </w:instrText>
        </w:r>
        <w:r>
          <w:rPr>
            <w:noProof/>
            <w:webHidden/>
          </w:rPr>
        </w:r>
        <w:r>
          <w:rPr>
            <w:noProof/>
            <w:webHidden/>
          </w:rPr>
          <w:fldChar w:fldCharType="separate"/>
        </w:r>
        <w:r w:rsidR="005A3F22">
          <w:rPr>
            <w:noProof/>
            <w:webHidden/>
          </w:rPr>
          <w:t>14</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74" w:history="1">
        <w:r w:rsidR="005A3F22" w:rsidRPr="005400C1">
          <w:rPr>
            <w:rStyle w:val="Hyperlink"/>
            <w:noProof/>
          </w:rPr>
          <w:t>Books</w:t>
        </w:r>
        <w:r w:rsidR="005A3F22">
          <w:rPr>
            <w:noProof/>
            <w:webHidden/>
          </w:rPr>
          <w:tab/>
        </w:r>
        <w:r>
          <w:rPr>
            <w:noProof/>
            <w:webHidden/>
          </w:rPr>
          <w:fldChar w:fldCharType="begin"/>
        </w:r>
        <w:r w:rsidR="005A3F22">
          <w:rPr>
            <w:noProof/>
            <w:webHidden/>
          </w:rPr>
          <w:instrText xml:space="preserve"> PAGEREF _Toc64883974 \h </w:instrText>
        </w:r>
        <w:r>
          <w:rPr>
            <w:noProof/>
            <w:webHidden/>
          </w:rPr>
        </w:r>
        <w:r>
          <w:rPr>
            <w:noProof/>
            <w:webHidden/>
          </w:rPr>
          <w:fldChar w:fldCharType="separate"/>
        </w:r>
        <w:r w:rsidR="005A3F22">
          <w:rPr>
            <w:noProof/>
            <w:webHidden/>
          </w:rPr>
          <w:t>14</w:t>
        </w:r>
        <w:r>
          <w:rPr>
            <w:noProof/>
            <w:webHidden/>
          </w:rPr>
          <w:fldChar w:fldCharType="end"/>
        </w:r>
      </w:hyperlink>
    </w:p>
    <w:p w:rsidR="005A3F22" w:rsidRDefault="00E6608F">
      <w:pPr>
        <w:pStyle w:val="TOC2"/>
        <w:tabs>
          <w:tab w:val="right" w:leader="dot" w:pos="10070"/>
        </w:tabs>
        <w:rPr>
          <w:rFonts w:asciiTheme="minorHAnsi" w:eastAsiaTheme="minorEastAsia" w:hAnsiTheme="minorHAnsi" w:cstheme="minorBidi"/>
          <w:noProof/>
          <w:lang w:eastAsia="en-US"/>
        </w:rPr>
      </w:pPr>
      <w:hyperlink w:anchor="_Toc64883975" w:history="1">
        <w:r w:rsidR="005A3F22" w:rsidRPr="005400C1">
          <w:rPr>
            <w:rStyle w:val="Hyperlink"/>
            <w:noProof/>
          </w:rPr>
          <w:t>You</w:t>
        </w:r>
        <w:r w:rsidR="005A3F22">
          <w:rPr>
            <w:noProof/>
            <w:webHidden/>
          </w:rPr>
          <w:tab/>
        </w:r>
        <w:r>
          <w:rPr>
            <w:noProof/>
            <w:webHidden/>
          </w:rPr>
          <w:fldChar w:fldCharType="begin"/>
        </w:r>
        <w:r w:rsidR="005A3F22">
          <w:rPr>
            <w:noProof/>
            <w:webHidden/>
          </w:rPr>
          <w:instrText xml:space="preserve"> PAGEREF _Toc64883975 \h </w:instrText>
        </w:r>
        <w:r>
          <w:rPr>
            <w:noProof/>
            <w:webHidden/>
          </w:rPr>
        </w:r>
        <w:r>
          <w:rPr>
            <w:noProof/>
            <w:webHidden/>
          </w:rPr>
          <w:fldChar w:fldCharType="separate"/>
        </w:r>
        <w:r w:rsidR="005A3F22">
          <w:rPr>
            <w:noProof/>
            <w:webHidden/>
          </w:rPr>
          <w:t>14</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76" w:history="1">
        <w:r w:rsidR="005A3F22" w:rsidRPr="005400C1">
          <w:rPr>
            <w:rStyle w:val="Hyperlink"/>
            <w:noProof/>
          </w:rPr>
          <w:t>Section 7. Pop Quiz Answers</w:t>
        </w:r>
        <w:r w:rsidR="005A3F22">
          <w:rPr>
            <w:noProof/>
            <w:webHidden/>
          </w:rPr>
          <w:tab/>
        </w:r>
        <w:r>
          <w:rPr>
            <w:noProof/>
            <w:webHidden/>
          </w:rPr>
          <w:fldChar w:fldCharType="begin"/>
        </w:r>
        <w:r w:rsidR="005A3F22">
          <w:rPr>
            <w:noProof/>
            <w:webHidden/>
          </w:rPr>
          <w:instrText xml:space="preserve"> PAGEREF _Toc64883976 \h </w:instrText>
        </w:r>
        <w:r>
          <w:rPr>
            <w:noProof/>
            <w:webHidden/>
          </w:rPr>
        </w:r>
        <w:r>
          <w:rPr>
            <w:noProof/>
            <w:webHidden/>
          </w:rPr>
          <w:fldChar w:fldCharType="separate"/>
        </w:r>
        <w:r w:rsidR="005A3F22">
          <w:rPr>
            <w:noProof/>
            <w:webHidden/>
          </w:rPr>
          <w:t>15</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77" w:history="1">
        <w:r w:rsidR="005A3F22" w:rsidRPr="005400C1">
          <w:rPr>
            <w:rStyle w:val="Hyperlink"/>
            <w:noProof/>
          </w:rPr>
          <w:t>Section 8. Epilogue</w:t>
        </w:r>
        <w:r w:rsidR="005A3F22">
          <w:rPr>
            <w:noProof/>
            <w:webHidden/>
          </w:rPr>
          <w:tab/>
        </w:r>
        <w:r>
          <w:rPr>
            <w:noProof/>
            <w:webHidden/>
          </w:rPr>
          <w:fldChar w:fldCharType="begin"/>
        </w:r>
        <w:r w:rsidR="005A3F22">
          <w:rPr>
            <w:noProof/>
            <w:webHidden/>
          </w:rPr>
          <w:instrText xml:space="preserve"> PAGEREF _Toc64883977 \h </w:instrText>
        </w:r>
        <w:r>
          <w:rPr>
            <w:noProof/>
            <w:webHidden/>
          </w:rPr>
        </w:r>
        <w:r>
          <w:rPr>
            <w:noProof/>
            <w:webHidden/>
          </w:rPr>
          <w:fldChar w:fldCharType="separate"/>
        </w:r>
        <w:r w:rsidR="005A3F22">
          <w:rPr>
            <w:noProof/>
            <w:webHidden/>
          </w:rPr>
          <w:t>16</w:t>
        </w:r>
        <w:r>
          <w:rPr>
            <w:noProof/>
            <w:webHidden/>
          </w:rPr>
          <w:fldChar w:fldCharType="end"/>
        </w:r>
      </w:hyperlink>
    </w:p>
    <w:p w:rsidR="005A3F22" w:rsidRDefault="00E6608F">
      <w:pPr>
        <w:pStyle w:val="TOC1"/>
        <w:rPr>
          <w:rFonts w:asciiTheme="minorHAnsi" w:eastAsiaTheme="minorEastAsia" w:hAnsiTheme="minorHAnsi" w:cstheme="minorBidi"/>
          <w:noProof/>
          <w:lang w:eastAsia="en-US"/>
        </w:rPr>
      </w:pPr>
      <w:hyperlink w:anchor="_Toc64883978" w:history="1">
        <w:r w:rsidR="005A3F22" w:rsidRPr="005400C1">
          <w:rPr>
            <w:rStyle w:val="Hyperlink"/>
            <w:noProof/>
          </w:rPr>
          <w:t>Class Notes</w:t>
        </w:r>
        <w:r w:rsidR="005A3F22">
          <w:rPr>
            <w:noProof/>
            <w:webHidden/>
          </w:rPr>
          <w:tab/>
        </w:r>
        <w:r>
          <w:rPr>
            <w:noProof/>
            <w:webHidden/>
          </w:rPr>
          <w:fldChar w:fldCharType="begin"/>
        </w:r>
        <w:r w:rsidR="005A3F22">
          <w:rPr>
            <w:noProof/>
            <w:webHidden/>
          </w:rPr>
          <w:instrText xml:space="preserve"> PAGEREF _Toc64883978 \h </w:instrText>
        </w:r>
        <w:r>
          <w:rPr>
            <w:noProof/>
            <w:webHidden/>
          </w:rPr>
        </w:r>
        <w:r>
          <w:rPr>
            <w:noProof/>
            <w:webHidden/>
          </w:rPr>
          <w:fldChar w:fldCharType="separate"/>
        </w:r>
        <w:r w:rsidR="005A3F22">
          <w:rPr>
            <w:noProof/>
            <w:webHidden/>
          </w:rPr>
          <w:t>16</w:t>
        </w:r>
        <w:r>
          <w:rPr>
            <w:noProof/>
            <w:webHidden/>
          </w:rPr>
          <w:fldChar w:fldCharType="end"/>
        </w:r>
      </w:hyperlink>
    </w:p>
    <w:p w:rsidR="004A5827" w:rsidRPr="004C70CE" w:rsidRDefault="00E6608F" w:rsidP="002B0641">
      <w:pPr>
        <w:rPr>
          <w:noProof/>
        </w:rPr>
      </w:pPr>
      <w:r w:rsidRPr="004C70CE">
        <w:fldChar w:fldCharType="end"/>
      </w:r>
    </w:p>
    <w:p w:rsidR="004A5827" w:rsidRPr="004C70CE" w:rsidRDefault="004A5827">
      <w:pPr>
        <w:rPr>
          <w:noProof/>
        </w:rPr>
      </w:pPr>
    </w:p>
    <w:p w:rsidR="005B155A" w:rsidRDefault="001C1619" w:rsidP="008619EF">
      <w:pPr>
        <w:pStyle w:val="Heading1"/>
      </w:pPr>
      <w:r>
        <w:br w:type="page"/>
      </w:r>
      <w:bookmarkStart w:id="0" w:name="_Toc64883950"/>
      <w:r w:rsidR="004A5827" w:rsidRPr="004C70CE">
        <w:lastRenderedPageBreak/>
        <w:t xml:space="preserve">Section 1.  </w:t>
      </w:r>
      <w:bookmarkStart w:id="1" w:name="_Toc397626593"/>
      <w:r w:rsidR="005B155A">
        <w:t>DNA: Introduction to Basic Genetics</w:t>
      </w:r>
      <w:bookmarkEnd w:id="0"/>
      <w:r w:rsidR="005B155A">
        <w:t xml:space="preserve"> </w:t>
      </w:r>
      <w:bookmarkStart w:id="2" w:name="Section1"/>
      <w:bookmarkEnd w:id="2"/>
    </w:p>
    <w:p w:rsidR="005B155A" w:rsidRPr="005B155A" w:rsidRDefault="005B155A" w:rsidP="005B155A">
      <w:pPr>
        <w:rPr>
          <w:i/>
        </w:rPr>
      </w:pPr>
      <w:r w:rsidRPr="005B155A">
        <w:rPr>
          <w:i/>
        </w:rPr>
        <w:t>Here’s a simplified overview of all the science you need to know to work with your DNA results.</w:t>
      </w:r>
      <w:r w:rsidR="001C1642">
        <w:rPr>
          <w:rStyle w:val="FootnoteReference"/>
          <w:i/>
        </w:rPr>
        <w:footnoteReference w:id="1"/>
      </w:r>
    </w:p>
    <w:p w:rsidR="005B155A" w:rsidRDefault="00B93F0B" w:rsidP="005B155A">
      <w:pPr>
        <w:pStyle w:val="Heading2"/>
      </w:pPr>
      <w:bookmarkStart w:id="3" w:name="_Toc64883951"/>
      <w:r>
        <w:t>We’re all related</w:t>
      </w:r>
      <w:bookmarkEnd w:id="3"/>
    </w:p>
    <w:p w:rsidR="00B93F0B" w:rsidRDefault="00B93F0B" w:rsidP="002A7895">
      <w:pPr>
        <w:autoSpaceDE w:val="0"/>
        <w:autoSpaceDN w:val="0"/>
        <w:adjustRightInd w:val="0"/>
        <w:spacing w:after="0" w:line="240" w:lineRule="auto"/>
        <w:jc w:val="both"/>
        <w:rPr>
          <w:rFonts w:cs="Calibri"/>
        </w:rPr>
      </w:pPr>
      <w:r w:rsidRPr="00B93F0B">
        <w:rPr>
          <w:rFonts w:cs="Calibri"/>
        </w:rPr>
        <w:t xml:space="preserve">You are related to every human being on earth, making you a </w:t>
      </w:r>
      <w:r w:rsidRPr="00B93F0B">
        <w:rPr>
          <w:rFonts w:cs="Calibri"/>
          <w:i/>
          <w:iCs/>
        </w:rPr>
        <w:t xml:space="preserve">bona fide </w:t>
      </w:r>
      <w:r w:rsidRPr="00B93F0B">
        <w:rPr>
          <w:rFonts w:cs="Calibri"/>
        </w:rPr>
        <w:t xml:space="preserve">member of the species </w:t>
      </w:r>
      <w:r w:rsidRPr="00B93F0B">
        <w:rPr>
          <w:rFonts w:cs="Calibri"/>
          <w:i/>
          <w:iCs/>
        </w:rPr>
        <w:t>Homo sapiens</w:t>
      </w:r>
      <w:r w:rsidRPr="00B93F0B">
        <w:rPr>
          <w:rFonts w:cs="Calibri"/>
        </w:rPr>
        <w:t>. In fact, you share</w:t>
      </w:r>
      <w:r w:rsidR="009B73ED">
        <w:rPr>
          <w:rStyle w:val="FootnoteReference"/>
          <w:rFonts w:cs="Calibri"/>
        </w:rPr>
        <w:footnoteReference w:id="2"/>
      </w:r>
      <w:r w:rsidRPr="00B93F0B">
        <w:rPr>
          <w:rFonts w:cs="Calibri"/>
        </w:rPr>
        <w:t xml:space="preserve"> 99.5%</w:t>
      </w:r>
      <w:r w:rsidRPr="00B93F0B">
        <w:rPr>
          <w:rFonts w:cs="Calibri"/>
          <w:sz w:val="14"/>
          <w:szCs w:val="14"/>
        </w:rPr>
        <w:t xml:space="preserve"> </w:t>
      </w:r>
      <w:r w:rsidRPr="00B93F0B">
        <w:rPr>
          <w:rFonts w:cs="Calibri"/>
        </w:rPr>
        <w:t xml:space="preserve">of your genetic makeup with your mom, your dad, the neighbor down the street, a baker in France -- even the Pope! </w:t>
      </w:r>
    </w:p>
    <w:p w:rsidR="00B93F0B" w:rsidRPr="00B93F0B" w:rsidRDefault="00B93F0B" w:rsidP="002A7895">
      <w:pPr>
        <w:autoSpaceDE w:val="0"/>
        <w:autoSpaceDN w:val="0"/>
        <w:adjustRightInd w:val="0"/>
        <w:spacing w:after="0" w:line="240" w:lineRule="auto"/>
        <w:jc w:val="both"/>
        <w:rPr>
          <w:rFonts w:cs="Calibri"/>
        </w:rPr>
      </w:pPr>
    </w:p>
    <w:p w:rsidR="00B93F0B" w:rsidRDefault="00B93F0B" w:rsidP="002A7895">
      <w:pPr>
        <w:autoSpaceDE w:val="0"/>
        <w:autoSpaceDN w:val="0"/>
        <w:adjustRightInd w:val="0"/>
        <w:spacing w:after="0" w:line="240" w:lineRule="auto"/>
        <w:jc w:val="both"/>
        <w:rPr>
          <w:rFonts w:cs="Calibri"/>
        </w:rPr>
      </w:pPr>
      <w:r w:rsidRPr="00B93F0B">
        <w:rPr>
          <w:rFonts w:cs="Calibri"/>
        </w:rPr>
        <w:t>That’s because of</w:t>
      </w:r>
      <w:r w:rsidR="00563FF4">
        <w:rPr>
          <w:rFonts w:cs="Calibri"/>
        </w:rPr>
        <w:t xml:space="preserve"> deoxyribonucleic acid</w:t>
      </w:r>
      <w:r w:rsidRPr="00B93F0B">
        <w:rPr>
          <w:rFonts w:cs="Calibri"/>
        </w:rPr>
        <w:t xml:space="preserve"> </w:t>
      </w:r>
      <w:r w:rsidR="00563FF4">
        <w:rPr>
          <w:rFonts w:cs="Calibri"/>
        </w:rPr>
        <w:t>(</w:t>
      </w:r>
      <w:r w:rsidRPr="00CC3B6C">
        <w:rPr>
          <w:rFonts w:cs="Calibri"/>
          <w:b/>
          <w:bCs/>
          <w:color w:val="0000FF"/>
        </w:rPr>
        <w:t>DNA</w:t>
      </w:r>
      <w:r w:rsidR="00563FF4">
        <w:rPr>
          <w:rFonts w:cs="Calibri"/>
          <w:b/>
          <w:bCs/>
          <w:color w:val="0000FF"/>
        </w:rPr>
        <w:t>)</w:t>
      </w:r>
      <w:r w:rsidRPr="00B93F0B">
        <w:rPr>
          <w:rFonts w:cs="Calibri"/>
        </w:rPr>
        <w:t xml:space="preserve">. DNA contains the instructions that form and maintain living organisms. It tells apples to become apples, dogs to become dogs and humans to become – you guessed it – humans. </w:t>
      </w:r>
    </w:p>
    <w:p w:rsidR="00B93F0B" w:rsidRPr="00B93F0B" w:rsidRDefault="00B93F0B" w:rsidP="002A7895">
      <w:pPr>
        <w:autoSpaceDE w:val="0"/>
        <w:autoSpaceDN w:val="0"/>
        <w:adjustRightInd w:val="0"/>
        <w:spacing w:after="0" w:line="240" w:lineRule="auto"/>
        <w:jc w:val="both"/>
        <w:rPr>
          <w:rFonts w:cs="Calibri"/>
        </w:rPr>
      </w:pPr>
    </w:p>
    <w:p w:rsidR="00B93F0B" w:rsidRDefault="00B93F0B" w:rsidP="002A7895">
      <w:pPr>
        <w:autoSpaceDE w:val="0"/>
        <w:autoSpaceDN w:val="0"/>
        <w:adjustRightInd w:val="0"/>
        <w:spacing w:after="0" w:line="240" w:lineRule="auto"/>
        <w:jc w:val="both"/>
        <w:rPr>
          <w:rFonts w:cs="Calibri"/>
        </w:rPr>
      </w:pPr>
      <w:r w:rsidRPr="00B93F0B">
        <w:rPr>
          <w:rFonts w:cs="Calibri"/>
        </w:rPr>
        <w:t xml:space="preserve">But what makes an apple green or red? </w:t>
      </w:r>
      <w:r w:rsidR="00FD1212">
        <w:rPr>
          <w:rFonts w:cs="Calibri"/>
        </w:rPr>
        <w:t xml:space="preserve"> </w:t>
      </w:r>
      <w:r w:rsidRPr="00B93F0B">
        <w:rPr>
          <w:rFonts w:cs="Calibri"/>
        </w:rPr>
        <w:t xml:space="preserve">A dog black or spotted? </w:t>
      </w:r>
      <w:r w:rsidR="00433FFF">
        <w:rPr>
          <w:rFonts w:cs="Calibri"/>
        </w:rPr>
        <w:t xml:space="preserve"> </w:t>
      </w:r>
      <w:r w:rsidRPr="00B93F0B">
        <w:rPr>
          <w:rFonts w:cs="Calibri"/>
        </w:rPr>
        <w:t>Your eyes brown or blue?</w:t>
      </w:r>
      <w:r w:rsidR="00FD1212">
        <w:rPr>
          <w:rFonts w:cs="Calibri"/>
        </w:rPr>
        <w:t xml:space="preserve"> </w:t>
      </w:r>
      <w:r w:rsidRPr="00B93F0B">
        <w:rPr>
          <w:rFonts w:cs="Calibri"/>
        </w:rPr>
        <w:t xml:space="preserve"> </w:t>
      </w:r>
      <w:r w:rsidRPr="00CC3B6C">
        <w:rPr>
          <w:rFonts w:cs="Calibri"/>
          <w:b/>
          <w:bCs/>
          <w:color w:val="0000FF"/>
        </w:rPr>
        <w:t>Genes</w:t>
      </w:r>
      <w:r w:rsidRPr="00B93F0B">
        <w:rPr>
          <w:rFonts w:cs="Calibri"/>
          <w:b/>
          <w:bCs/>
        </w:rPr>
        <w:t xml:space="preserve"> </w:t>
      </w:r>
      <w:r w:rsidRPr="00B93F0B">
        <w:rPr>
          <w:rFonts w:cs="Calibri"/>
        </w:rPr>
        <w:t xml:space="preserve">do. </w:t>
      </w:r>
      <w:r w:rsidR="00CC3B6C">
        <w:rPr>
          <w:rFonts w:cs="Calibri"/>
        </w:rPr>
        <w:t xml:space="preserve"> </w:t>
      </w:r>
      <w:r w:rsidRPr="00B93F0B">
        <w:rPr>
          <w:rFonts w:cs="Calibri"/>
        </w:rPr>
        <w:t xml:space="preserve">Genes are segments of DNA that </w:t>
      </w:r>
      <w:r w:rsidR="00FD1212">
        <w:rPr>
          <w:rFonts w:cs="Calibri"/>
        </w:rPr>
        <w:t xml:space="preserve">are </w:t>
      </w:r>
      <w:r w:rsidR="00FD1212" w:rsidRPr="00FD1212">
        <w:rPr>
          <w:rFonts w:cs="Calibri"/>
          <w:b/>
          <w:color w:val="0000FF"/>
        </w:rPr>
        <w:t>coded</w:t>
      </w:r>
      <w:r w:rsidR="00FD1212">
        <w:rPr>
          <w:rFonts w:cs="Calibri"/>
        </w:rPr>
        <w:t xml:space="preserve"> to </w:t>
      </w:r>
      <w:r w:rsidRPr="00B93F0B">
        <w:rPr>
          <w:rFonts w:cs="Calibri"/>
        </w:rPr>
        <w:t xml:space="preserve">determine traits. </w:t>
      </w:r>
      <w:r>
        <w:rPr>
          <w:rFonts w:cs="Calibri"/>
        </w:rPr>
        <w:t xml:space="preserve"> </w:t>
      </w:r>
      <w:r w:rsidRPr="00B93F0B">
        <w:rPr>
          <w:rFonts w:cs="Calibri"/>
        </w:rPr>
        <w:t xml:space="preserve">Each human has the same number of them – over 20,000 – which collectively form your </w:t>
      </w:r>
      <w:r w:rsidRPr="00CC3B6C">
        <w:rPr>
          <w:rFonts w:cs="Calibri"/>
          <w:b/>
          <w:bCs/>
          <w:color w:val="0000FF"/>
        </w:rPr>
        <w:t>genome</w:t>
      </w:r>
      <w:r w:rsidRPr="00B93F0B">
        <w:rPr>
          <w:rFonts w:cs="Calibri"/>
        </w:rPr>
        <w:t xml:space="preserve">. </w:t>
      </w:r>
    </w:p>
    <w:p w:rsidR="00B93F0B" w:rsidRPr="00B93F0B" w:rsidRDefault="00B93F0B" w:rsidP="002A7895">
      <w:pPr>
        <w:autoSpaceDE w:val="0"/>
        <w:autoSpaceDN w:val="0"/>
        <w:adjustRightInd w:val="0"/>
        <w:spacing w:after="0" w:line="240" w:lineRule="auto"/>
        <w:jc w:val="both"/>
        <w:rPr>
          <w:rFonts w:cs="Calibri"/>
        </w:rPr>
      </w:pPr>
    </w:p>
    <w:p w:rsidR="00B93F0B" w:rsidRDefault="00B93F0B" w:rsidP="002A7895">
      <w:pPr>
        <w:autoSpaceDE w:val="0"/>
        <w:autoSpaceDN w:val="0"/>
        <w:adjustRightInd w:val="0"/>
        <w:spacing w:after="0" w:line="240" w:lineRule="auto"/>
        <w:jc w:val="both"/>
        <w:rPr>
          <w:rFonts w:cs="Calibri"/>
        </w:rPr>
      </w:pPr>
      <w:proofErr w:type="gramStart"/>
      <w:r w:rsidRPr="00B93F0B">
        <w:rPr>
          <w:rFonts w:cs="Calibri"/>
        </w:rPr>
        <w:t>All of this</w:t>
      </w:r>
      <w:proofErr w:type="gramEnd"/>
      <w:r w:rsidRPr="00B93F0B">
        <w:rPr>
          <w:rFonts w:cs="Calibri"/>
        </w:rPr>
        <w:t xml:space="preserve"> DNA is organized into cell delivery packages called </w:t>
      </w:r>
      <w:r w:rsidRPr="00CC3B6C">
        <w:rPr>
          <w:rFonts w:cs="Calibri"/>
          <w:b/>
          <w:bCs/>
          <w:color w:val="0000FF"/>
        </w:rPr>
        <w:t>chromosomes</w:t>
      </w:r>
      <w:r w:rsidRPr="00B93F0B">
        <w:rPr>
          <w:rFonts w:cs="Calibri"/>
          <w:b/>
          <w:bCs/>
        </w:rPr>
        <w:t xml:space="preserve"> </w:t>
      </w:r>
      <w:r w:rsidRPr="00B93F0B">
        <w:rPr>
          <w:rFonts w:cs="Calibri"/>
        </w:rPr>
        <w:t xml:space="preserve">which are passed from parents to their offspring. </w:t>
      </w:r>
      <w:r>
        <w:rPr>
          <w:rFonts w:cs="Calibri"/>
        </w:rPr>
        <w:t xml:space="preserve"> </w:t>
      </w:r>
      <w:r w:rsidR="00FD1212">
        <w:rPr>
          <w:rFonts w:cs="Calibri"/>
        </w:rPr>
        <w:t xml:space="preserve"> </w:t>
      </w:r>
      <w:r w:rsidRPr="00B93F0B">
        <w:rPr>
          <w:rFonts w:cs="Calibri"/>
        </w:rPr>
        <w:t xml:space="preserve">A fruit fly has four chromosomes. </w:t>
      </w:r>
      <w:r w:rsidR="00FD1212">
        <w:rPr>
          <w:rFonts w:cs="Calibri"/>
        </w:rPr>
        <w:t xml:space="preserve"> </w:t>
      </w:r>
      <w:r>
        <w:rPr>
          <w:rFonts w:cs="Calibri"/>
        </w:rPr>
        <w:t xml:space="preserve"> </w:t>
      </w:r>
      <w:r w:rsidRPr="00B93F0B">
        <w:rPr>
          <w:rFonts w:cs="Calibri"/>
        </w:rPr>
        <w:t>A dog has 39</w:t>
      </w:r>
      <w:r w:rsidRPr="00B93F0B">
        <w:rPr>
          <w:rFonts w:cs="Calibri"/>
          <w:b/>
          <w:bCs/>
        </w:rPr>
        <w:t xml:space="preserve">. </w:t>
      </w:r>
      <w:r w:rsidRPr="00B93F0B">
        <w:rPr>
          <w:rFonts w:cs="Calibri"/>
        </w:rPr>
        <w:t xml:space="preserve">And you have 46. </w:t>
      </w:r>
    </w:p>
    <w:p w:rsidR="00B93F0B" w:rsidRPr="00B93F0B" w:rsidRDefault="00B93F0B" w:rsidP="002A7895">
      <w:pPr>
        <w:autoSpaceDE w:val="0"/>
        <w:autoSpaceDN w:val="0"/>
        <w:adjustRightInd w:val="0"/>
        <w:spacing w:after="0" w:line="240" w:lineRule="auto"/>
        <w:jc w:val="both"/>
        <w:rPr>
          <w:rFonts w:cs="Calibri"/>
        </w:rPr>
      </w:pPr>
    </w:p>
    <w:p w:rsidR="00B93F0B" w:rsidRDefault="00B93F0B" w:rsidP="002A7895">
      <w:pPr>
        <w:autoSpaceDE w:val="0"/>
        <w:autoSpaceDN w:val="0"/>
        <w:adjustRightInd w:val="0"/>
        <w:spacing w:after="0" w:line="240" w:lineRule="auto"/>
        <w:jc w:val="both"/>
        <w:rPr>
          <w:rFonts w:cs="Calibri"/>
        </w:rPr>
      </w:pPr>
      <w:r w:rsidRPr="00B93F0B">
        <w:rPr>
          <w:rFonts w:cs="Calibri"/>
        </w:rPr>
        <w:t xml:space="preserve">You inherited 23 chromosomes from your mother and 23 from your dad. </w:t>
      </w:r>
      <w:r>
        <w:rPr>
          <w:rFonts w:cs="Calibri"/>
        </w:rPr>
        <w:t xml:space="preserve"> </w:t>
      </w:r>
      <w:r w:rsidRPr="00B93F0B">
        <w:rPr>
          <w:rFonts w:cs="Calibri"/>
        </w:rPr>
        <w:t xml:space="preserve">The last pair, the </w:t>
      </w:r>
      <w:r w:rsidRPr="00CC3B6C">
        <w:rPr>
          <w:rFonts w:cs="Calibri"/>
          <w:b/>
          <w:bCs/>
          <w:color w:val="0000FF"/>
        </w:rPr>
        <w:t>allosomes</w:t>
      </w:r>
      <w:r w:rsidRPr="00B93F0B">
        <w:rPr>
          <w:rFonts w:cs="Calibri"/>
          <w:b/>
          <w:bCs/>
        </w:rPr>
        <w:t xml:space="preserve">, </w:t>
      </w:r>
      <w:r w:rsidRPr="00B93F0B">
        <w:rPr>
          <w:rFonts w:cs="Calibri"/>
        </w:rPr>
        <w:t xml:space="preserve">are the sex chromosomes that determined your gender. </w:t>
      </w:r>
      <w:r>
        <w:rPr>
          <w:rFonts w:cs="Calibri"/>
        </w:rPr>
        <w:t xml:space="preserve"> </w:t>
      </w:r>
    </w:p>
    <w:p w:rsidR="00B93F0B" w:rsidRDefault="00B93F0B" w:rsidP="002A7895">
      <w:pPr>
        <w:autoSpaceDE w:val="0"/>
        <w:autoSpaceDN w:val="0"/>
        <w:adjustRightInd w:val="0"/>
        <w:spacing w:after="0" w:line="240" w:lineRule="auto"/>
        <w:jc w:val="both"/>
        <w:rPr>
          <w:rFonts w:cs="Calibri"/>
        </w:rPr>
      </w:pPr>
    </w:p>
    <w:p w:rsidR="004E54DA" w:rsidRPr="00B93F0B" w:rsidRDefault="00744295" w:rsidP="004E54DA">
      <w:pPr>
        <w:autoSpaceDE w:val="0"/>
        <w:autoSpaceDN w:val="0"/>
        <w:adjustRightInd w:val="0"/>
        <w:spacing w:after="0" w:line="240" w:lineRule="auto"/>
        <w:jc w:val="center"/>
        <w:rPr>
          <w:rFonts w:cs="Calibri"/>
        </w:rPr>
      </w:pPr>
      <w:r>
        <w:rPr>
          <w:noProof/>
        </w:rPr>
        <w:drawing>
          <wp:inline distT="0" distB="0" distL="0" distR="0">
            <wp:extent cx="4393565" cy="4345305"/>
            <wp:effectExtent l="19050" t="0" r="6985" b="0"/>
            <wp:docPr id="15" name="Picture 1" descr="FUN_structure_of_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_structure_of_dna"/>
                    <pic:cNvPicPr>
                      <a:picLocks noChangeAspect="1" noChangeArrowheads="1"/>
                    </pic:cNvPicPr>
                  </pic:nvPicPr>
                  <pic:blipFill>
                    <a:blip r:embed="rId10" cstate="print"/>
                    <a:srcRect/>
                    <a:stretch>
                      <a:fillRect/>
                    </a:stretch>
                  </pic:blipFill>
                  <pic:spPr bwMode="auto">
                    <a:xfrm>
                      <a:off x="0" y="0"/>
                      <a:ext cx="4393565" cy="4345305"/>
                    </a:xfrm>
                    <a:prstGeom prst="rect">
                      <a:avLst/>
                    </a:prstGeom>
                    <a:noFill/>
                    <a:ln w="9525">
                      <a:noFill/>
                      <a:miter lim="800000"/>
                      <a:headEnd/>
                      <a:tailEnd/>
                    </a:ln>
                  </pic:spPr>
                </pic:pic>
              </a:graphicData>
            </a:graphic>
          </wp:inline>
        </w:drawing>
      </w:r>
    </w:p>
    <w:p w:rsidR="00B93F0B" w:rsidRPr="00B93F0B" w:rsidRDefault="004E54DA" w:rsidP="002A7895">
      <w:pPr>
        <w:autoSpaceDE w:val="0"/>
        <w:autoSpaceDN w:val="0"/>
        <w:adjustRightInd w:val="0"/>
        <w:spacing w:after="0" w:line="240" w:lineRule="auto"/>
        <w:jc w:val="both"/>
      </w:pPr>
      <w:r>
        <w:rPr>
          <w:rFonts w:cs="Calibri"/>
        </w:rPr>
        <w:br w:type="page"/>
      </w:r>
      <w:r w:rsidR="00B93F0B" w:rsidRPr="00B93F0B">
        <w:rPr>
          <w:rFonts w:cs="Calibri"/>
        </w:rPr>
        <w:lastRenderedPageBreak/>
        <w:t xml:space="preserve">But what do those other 22 pairs of chromosomes do? </w:t>
      </w:r>
      <w:r w:rsidR="00B93F0B">
        <w:rPr>
          <w:rFonts w:cs="Calibri"/>
        </w:rPr>
        <w:t xml:space="preserve"> </w:t>
      </w:r>
      <w:r w:rsidR="00B93F0B" w:rsidRPr="00B93F0B">
        <w:rPr>
          <w:rFonts w:cs="Calibri"/>
        </w:rPr>
        <w:t xml:space="preserve">These are the </w:t>
      </w:r>
      <w:r w:rsidR="00B93F0B" w:rsidRPr="00CC3B6C">
        <w:rPr>
          <w:rFonts w:cs="Calibri"/>
          <w:b/>
          <w:bCs/>
          <w:color w:val="0000FF"/>
        </w:rPr>
        <w:t>autosomes</w:t>
      </w:r>
      <w:r w:rsidR="00B93F0B" w:rsidRPr="00B93F0B">
        <w:rPr>
          <w:rFonts w:cs="Calibri"/>
        </w:rPr>
        <w:t>, and they determine everything else about a human other than gender.</w:t>
      </w:r>
    </w:p>
    <w:p w:rsidR="00B93F0B" w:rsidRPr="00B93F0B" w:rsidRDefault="00744295" w:rsidP="00C2171F">
      <w:pPr>
        <w:jc w:val="center"/>
      </w:pPr>
      <w:r>
        <w:rPr>
          <w:noProof/>
        </w:rPr>
        <w:drawing>
          <wp:inline distT="0" distB="0" distL="0" distR="0">
            <wp:extent cx="5434330" cy="2560320"/>
            <wp:effectExtent l="19050" t="0" r="0" b="0"/>
            <wp:docPr id="2" name="Picture 2"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
                    <pic:cNvPicPr>
                      <a:picLocks noChangeAspect="1" noChangeArrowheads="1"/>
                    </pic:cNvPicPr>
                  </pic:nvPicPr>
                  <pic:blipFill>
                    <a:blip r:embed="rId11" cstate="print"/>
                    <a:srcRect/>
                    <a:stretch>
                      <a:fillRect/>
                    </a:stretch>
                  </pic:blipFill>
                  <pic:spPr bwMode="auto">
                    <a:xfrm>
                      <a:off x="0" y="0"/>
                      <a:ext cx="5434330" cy="2560320"/>
                    </a:xfrm>
                    <a:prstGeom prst="rect">
                      <a:avLst/>
                    </a:prstGeom>
                    <a:noFill/>
                    <a:ln w="9525">
                      <a:noFill/>
                      <a:miter lim="800000"/>
                      <a:headEnd/>
                      <a:tailEnd/>
                    </a:ln>
                  </pic:spPr>
                </pic:pic>
              </a:graphicData>
            </a:graphic>
          </wp:inline>
        </w:drawing>
      </w:r>
    </w:p>
    <w:p w:rsidR="002A7895" w:rsidRDefault="00E6608F" w:rsidP="00502FE3">
      <w:pPr>
        <w:jc w:val="both"/>
      </w:pPr>
      <w:r>
        <w:pict>
          <v:group id="_x0000_s1072" style="position:absolute;left:0;text-align:left;margin-left:36pt;margin-top:48.45pt;width:405pt;height:63pt;z-index:-251660288" coordorigin="1800,7380" coordsize="8100,1260">
            <v:shape id="_x0000_s1070" type="#_x0000_t202" style="position:absolute;left:2025;top:7589;width:7875;height:10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ffc000" strokeweight=".25pt">
              <v:textbox style="mso-next-textbox:#_x0000_s1070" inset="21.6pt,,21.6pt">
                <w:txbxContent>
                  <w:p w:rsidR="00911AE9" w:rsidRPr="000953A6" w:rsidRDefault="00911AE9" w:rsidP="00417EB6">
                    <w:pPr>
                      <w:spacing w:after="0"/>
                      <w:jc w:val="center"/>
                      <w:rPr>
                        <w:b/>
                        <w:color w:val="DAA600"/>
                      </w:rPr>
                    </w:pPr>
                    <w:r>
                      <w:rPr>
                        <w:b/>
                        <w:color w:val="DAA600"/>
                      </w:rPr>
                      <w:t>Genome</w:t>
                    </w:r>
                  </w:p>
                  <w:p w:rsidR="00911AE9" w:rsidRDefault="00911AE9" w:rsidP="00417EB6">
                    <w:pPr>
                      <w:shd w:val="clear" w:color="auto" w:fill="FFFFFF"/>
                      <w:spacing w:after="0" w:line="240" w:lineRule="auto"/>
                    </w:pPr>
                    <w:r>
                      <w:t>The word “</w:t>
                    </w:r>
                    <w:r w:rsidRPr="00417EB6">
                      <w:rPr>
                        <w:b/>
                        <w:color w:val="0000FF"/>
                      </w:rPr>
                      <w:t>genome</w:t>
                    </w:r>
                    <w:r>
                      <w:t>” is comprised of the words “gene” and “chromosome” to describe the entire genetic code of a human.</w:t>
                    </w:r>
                  </w:p>
                  <w:p w:rsidR="00911AE9" w:rsidRDefault="00911AE9" w:rsidP="00417EB6">
                    <w:pPr>
                      <w:shd w:val="clear" w:color="auto" w:fill="FFFFFF"/>
                      <w:spacing w:after="0" w:line="240" w:lineRule="auto"/>
                    </w:pPr>
                  </w:p>
                  <w:p w:rsidR="00911AE9" w:rsidRDefault="00911AE9" w:rsidP="00417EB6">
                    <w:pPr>
                      <w:shd w:val="clear" w:color="auto" w:fill="FFFFFF"/>
                      <w:spacing w:after="0" w:line="240" w:lineRule="auto"/>
                    </w:pPr>
                  </w:p>
                  <w:p w:rsidR="00911AE9" w:rsidRPr="00185B6F" w:rsidRDefault="00911AE9" w:rsidP="00417EB6">
                    <w:pPr>
                      <w:ind w:left="144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1800;top:7380;width:671;height:809;visibility:visible">
              <v:imagedata r:id="rId12" o:title=""/>
            </v:shape>
          </v:group>
        </w:pict>
      </w:r>
      <w:r w:rsidR="002A7895" w:rsidRPr="002A7895">
        <w:t xml:space="preserve">You may be thinking that if we’re all related, what makes us unique? What makes us biologically different from each other? Good question. It’s the combination of autosomal DNA (atDNA) in that little .5% which we inherited directly from our ancestors that makes us unique among the billions of other people on earth. </w:t>
      </w:r>
      <w:r w:rsidR="00A17151">
        <w:rPr>
          <w:rStyle w:val="FootnoteReference"/>
          <w:b/>
          <w:color w:val="auto"/>
        </w:rPr>
        <w:footnoteReference w:id="3"/>
      </w:r>
      <w:r w:rsidR="002A7895">
        <w:t xml:space="preserve"> </w:t>
      </w:r>
    </w:p>
    <w:p w:rsidR="00244287" w:rsidRDefault="00244287" w:rsidP="00244287">
      <w:pPr>
        <w:spacing w:after="0"/>
      </w:pPr>
    </w:p>
    <w:p w:rsidR="004A5827" w:rsidRPr="004C70CE" w:rsidRDefault="003619E1" w:rsidP="008619EF">
      <w:pPr>
        <w:pStyle w:val="Heading1"/>
      </w:pPr>
      <w:r>
        <w:br w:type="page"/>
      </w:r>
      <w:bookmarkStart w:id="4" w:name="_Toc64883952"/>
      <w:r w:rsidR="004A5827" w:rsidRPr="004C70CE">
        <w:lastRenderedPageBreak/>
        <w:t xml:space="preserve">Section 2. </w:t>
      </w:r>
      <w:r w:rsidR="002A7895">
        <w:t>DNA</w:t>
      </w:r>
      <w:r w:rsidR="007706B5">
        <w:t xml:space="preserve"> Basics</w:t>
      </w:r>
      <w:bookmarkStart w:id="5" w:name="Section2"/>
      <w:bookmarkEnd w:id="4"/>
      <w:bookmarkEnd w:id="5"/>
    </w:p>
    <w:p w:rsidR="007706B5" w:rsidRDefault="007706B5" w:rsidP="00E66D81">
      <w:pPr>
        <w:pStyle w:val="Heading2"/>
        <w:spacing w:before="120"/>
      </w:pPr>
      <w:bookmarkStart w:id="6" w:name="_Toc64883953"/>
      <w:r>
        <w:t>Types of DNA</w:t>
      </w:r>
      <w:bookmarkEnd w:id="6"/>
    </w:p>
    <w:p w:rsidR="001C1619" w:rsidRDefault="001D0AAB" w:rsidP="006C192A">
      <w:r>
        <w:t xml:space="preserve">There are </w:t>
      </w:r>
      <w:r w:rsidR="00FA3168">
        <w:t>four</w:t>
      </w:r>
      <w:r>
        <w:t xml:space="preserve"> basic types of DNA</w:t>
      </w:r>
      <w:r w:rsidR="00213E25">
        <w:t xml:space="preserve"> used in genealogical testing</w:t>
      </w:r>
      <w:r>
        <w:t>:</w:t>
      </w:r>
    </w:p>
    <w:p w:rsidR="001D0AAB" w:rsidRDefault="00E6608F" w:rsidP="00403933">
      <w:pPr>
        <w:pStyle w:val="ListCalibri11"/>
        <w:numPr>
          <w:ilvl w:val="0"/>
          <w:numId w:val="2"/>
        </w:numPr>
      </w:pPr>
      <w:r>
        <w:rPr>
          <w:noProof/>
        </w:rPr>
        <w:pict>
          <v:shape id="_x0000_s1066" type="#_x0000_t202" style="position:absolute;left:0;text-align:left;margin-left:298.15pt;margin-top:2pt;width:205.85pt;height:164.5pt;z-index:-251661312;mso-wrap-style:none;mso-position-horizontal-relative:margin;mso-position-vertical-relative:line" wrapcoords="-79 0 -79 21501 21600 21501 21600 0 -79 0" stroked="f">
            <v:textbox style="mso-next-textbox:#_x0000_s1066" inset="0,0,0,0">
              <w:txbxContent>
                <w:p w:rsidR="00911AE9" w:rsidRPr="001D0AAB" w:rsidRDefault="00911AE9" w:rsidP="001D0AAB">
                  <w:pPr>
                    <w:jc w:val="right"/>
                  </w:pPr>
                  <w:r>
                    <w:rPr>
                      <w:noProof/>
                    </w:rPr>
                    <w:drawing>
                      <wp:inline distT="0" distB="0" distL="0" distR="0">
                        <wp:extent cx="2612390" cy="2002790"/>
                        <wp:effectExtent l="19050" t="0" r="0" b="0"/>
                        <wp:docPr id="13" name="Picture 13" descr="Y-DNA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NA_Test"/>
                                <pic:cNvPicPr>
                                  <a:picLocks noChangeAspect="1" noChangeArrowheads="1"/>
                                </pic:cNvPicPr>
                              </pic:nvPicPr>
                              <pic:blipFill>
                                <a:blip r:embed="rId13"/>
                                <a:srcRect/>
                                <a:stretch>
                                  <a:fillRect/>
                                </a:stretch>
                              </pic:blipFill>
                              <pic:spPr bwMode="auto">
                                <a:xfrm>
                                  <a:off x="0" y="0"/>
                                  <a:ext cx="2612390" cy="2002790"/>
                                </a:xfrm>
                                <a:prstGeom prst="rect">
                                  <a:avLst/>
                                </a:prstGeom>
                                <a:noFill/>
                                <a:ln w="9525">
                                  <a:noFill/>
                                  <a:miter lim="800000"/>
                                  <a:headEnd/>
                                  <a:tailEnd/>
                                </a:ln>
                              </pic:spPr>
                            </pic:pic>
                          </a:graphicData>
                        </a:graphic>
                      </wp:inline>
                    </w:drawing>
                  </w:r>
                </w:p>
              </w:txbxContent>
            </v:textbox>
            <w10:wrap type="tight" anchorx="margin"/>
          </v:shape>
        </w:pict>
      </w:r>
      <w:r w:rsidR="001D0AAB">
        <w:t xml:space="preserve">Y-DNA - DNA derived from the Y Chromosome </w:t>
      </w:r>
    </w:p>
    <w:p w:rsidR="001D0AAB" w:rsidRDefault="001D0AAB" w:rsidP="00403933">
      <w:pPr>
        <w:pStyle w:val="IndentList"/>
      </w:pPr>
      <w:r>
        <w:t xml:space="preserve">The Y-chromosome is only passed down from a father to a son, </w:t>
      </w:r>
      <w:r w:rsidRPr="001D0AAB">
        <w:rPr>
          <w:u w:val="single"/>
        </w:rPr>
        <w:t>unchanged</w:t>
      </w:r>
      <w:r>
        <w:t xml:space="preserve"> from generation to generation</w:t>
      </w:r>
      <w:r w:rsidR="00D44E0C">
        <w:t xml:space="preserve"> (unless a random naturally occurring change called a </w:t>
      </w:r>
      <w:r w:rsidR="00D44E0C" w:rsidRPr="00A170DF">
        <w:rPr>
          <w:b/>
          <w:color w:val="0000FF"/>
        </w:rPr>
        <w:t>mutation</w:t>
      </w:r>
      <w:r w:rsidR="00D44E0C">
        <w:t xml:space="preserve"> happens)</w:t>
      </w:r>
      <w:r>
        <w:t xml:space="preserve">. </w:t>
      </w:r>
      <w:r w:rsidR="00D44E0C">
        <w:t xml:space="preserve"> </w:t>
      </w:r>
      <w:r w:rsidR="00CC3B6C">
        <w:t>The result of that mutation</w:t>
      </w:r>
      <w:r w:rsidR="00403933">
        <w:t xml:space="preserve"> (called a </w:t>
      </w:r>
      <w:r w:rsidR="00403933" w:rsidRPr="00403933">
        <w:rPr>
          <w:b/>
          <w:color w:val="0000FF"/>
        </w:rPr>
        <w:t>marker</w:t>
      </w:r>
      <w:r w:rsidR="00403933">
        <w:t>)</w:t>
      </w:r>
      <w:r w:rsidR="00CC3B6C">
        <w:t xml:space="preserve"> can be traced through many generations as that man will pass it on to his sons, and to every male in the family for many generations.   On average, mutations</w:t>
      </w:r>
      <w:r w:rsidR="00403933">
        <w:t xml:space="preserve"> in any marker are estimated to occur only once in every 500 generations.</w:t>
      </w:r>
      <w:r w:rsidR="00830A59">
        <w:t xml:space="preserve"> </w:t>
      </w:r>
    </w:p>
    <w:p w:rsidR="00830A59" w:rsidRDefault="00830A59" w:rsidP="00403933">
      <w:pPr>
        <w:pStyle w:val="IndentList"/>
      </w:pPr>
    </w:p>
    <w:p w:rsidR="00830A59" w:rsidRDefault="00830A59" w:rsidP="00403933">
      <w:pPr>
        <w:pStyle w:val="IndentList"/>
      </w:pPr>
      <w:r>
        <w:rPr>
          <w:rFonts w:ascii="Arial" w:hAnsi="Arial" w:cs="Arial"/>
          <w:sz w:val="21"/>
          <w:szCs w:val="21"/>
          <w:shd w:val="clear" w:color="auto" w:fill="FDFDFD"/>
        </w:rPr>
        <w:t xml:space="preserve">The Y-DNA </w:t>
      </w:r>
      <w:r w:rsidR="009E1609" w:rsidRPr="00BF1444">
        <w:rPr>
          <w:rFonts w:ascii="Arial" w:hAnsi="Arial" w:cs="Arial"/>
          <w:b/>
          <w:sz w:val="21"/>
          <w:szCs w:val="21"/>
          <w:shd w:val="clear" w:color="auto" w:fill="FDFDFD"/>
        </w:rPr>
        <w:t>STR</w:t>
      </w:r>
      <w:r w:rsidR="009E1609">
        <w:rPr>
          <w:rFonts w:ascii="Arial" w:hAnsi="Arial" w:cs="Arial"/>
          <w:sz w:val="21"/>
          <w:szCs w:val="21"/>
          <w:shd w:val="clear" w:color="auto" w:fill="FDFDFD"/>
        </w:rPr>
        <w:t xml:space="preserve"> </w:t>
      </w:r>
      <w:r>
        <w:rPr>
          <w:rFonts w:ascii="Arial" w:hAnsi="Arial" w:cs="Arial"/>
          <w:sz w:val="21"/>
          <w:szCs w:val="21"/>
          <w:shd w:val="clear" w:color="auto" w:fill="FDFDFD"/>
        </w:rPr>
        <w:t>test offers a clear path from you to a known, or likely, direct paternal ancestor</w:t>
      </w:r>
      <w:r w:rsidR="005C018B">
        <w:rPr>
          <w:rFonts w:ascii="Arial" w:hAnsi="Arial" w:cs="Arial"/>
          <w:sz w:val="21"/>
          <w:szCs w:val="21"/>
          <w:shd w:val="clear" w:color="auto" w:fill="FDFDFD"/>
        </w:rPr>
        <w:t>(s)</w:t>
      </w:r>
      <w:r>
        <w:rPr>
          <w:rFonts w:ascii="Arial" w:hAnsi="Arial" w:cs="Arial"/>
          <w:sz w:val="21"/>
          <w:szCs w:val="21"/>
          <w:shd w:val="clear" w:color="auto" w:fill="FDFDFD"/>
        </w:rPr>
        <w:t>.</w:t>
      </w:r>
    </w:p>
    <w:p w:rsidR="001D0AAB" w:rsidRPr="004C70CE" w:rsidRDefault="001D0AAB" w:rsidP="001D0AAB">
      <w:pPr>
        <w:pStyle w:val="ListCalibri11"/>
        <w:spacing w:after="240"/>
        <w:ind w:left="720"/>
      </w:pPr>
    </w:p>
    <w:p w:rsidR="001D0AAB" w:rsidRDefault="00E6608F" w:rsidP="00403933">
      <w:pPr>
        <w:pStyle w:val="ListCalibri11"/>
        <w:numPr>
          <w:ilvl w:val="0"/>
          <w:numId w:val="2"/>
        </w:numPr>
      </w:pPr>
      <w:r>
        <w:rPr>
          <w:noProof/>
        </w:rPr>
        <w:pict>
          <v:shape id="_x0000_s1076" type="#_x0000_t202" style="position:absolute;left:0;text-align:left;margin-left:306pt;margin-top:4.85pt;width:206.6pt;height:171.35pt;z-index:-251659264;mso-position-horizontal-relative:margin;mso-position-vertical-relative:line" wrapcoords="-79 0 -79 21505 21600 21505 21600 0 -79 0" stroked="f">
            <v:textbox style="mso-next-textbox:#_x0000_s1076" inset="0,0,0,0">
              <w:txbxContent>
                <w:p w:rsidR="00911AE9" w:rsidRDefault="00911AE9">
                  <w:r>
                    <w:rPr>
                      <w:noProof/>
                    </w:rPr>
                    <w:drawing>
                      <wp:inline distT="0" distB="0" distL="0" distR="0">
                        <wp:extent cx="2612390" cy="2002790"/>
                        <wp:effectExtent l="19050" t="0" r="0" b="0"/>
                        <wp:docPr id="14" name="Picture 14" descr="mt-DNA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t-DNA_Test"/>
                                <pic:cNvPicPr>
                                  <a:picLocks noChangeAspect="1" noChangeArrowheads="1"/>
                                </pic:cNvPicPr>
                              </pic:nvPicPr>
                              <pic:blipFill>
                                <a:blip r:embed="rId14"/>
                                <a:srcRect/>
                                <a:stretch>
                                  <a:fillRect/>
                                </a:stretch>
                              </pic:blipFill>
                              <pic:spPr bwMode="auto">
                                <a:xfrm>
                                  <a:off x="0" y="0"/>
                                  <a:ext cx="2612390" cy="2002790"/>
                                </a:xfrm>
                                <a:prstGeom prst="rect">
                                  <a:avLst/>
                                </a:prstGeom>
                                <a:noFill/>
                                <a:ln w="9525">
                                  <a:noFill/>
                                  <a:miter lim="800000"/>
                                  <a:headEnd/>
                                  <a:tailEnd/>
                                </a:ln>
                              </pic:spPr>
                            </pic:pic>
                          </a:graphicData>
                        </a:graphic>
                      </wp:inline>
                    </w:drawing>
                  </w:r>
                </w:p>
              </w:txbxContent>
            </v:textbox>
            <w10:wrap type="tight" anchorx="margin"/>
          </v:shape>
        </w:pict>
      </w:r>
      <w:r w:rsidR="001D0AAB">
        <w:t xml:space="preserve">mtDNA - </w:t>
      </w:r>
      <w:r w:rsidR="001D0AAB" w:rsidRPr="0096039B">
        <w:rPr>
          <w:b/>
          <w:color w:val="0000FF"/>
        </w:rPr>
        <w:t>Mitochondrial</w:t>
      </w:r>
      <w:r w:rsidR="001D0AAB">
        <w:t xml:space="preserve"> DNA </w:t>
      </w:r>
    </w:p>
    <w:p w:rsidR="0096039B" w:rsidRDefault="00352B1C" w:rsidP="0096039B">
      <w:pPr>
        <w:pStyle w:val="IndentList"/>
        <w:tabs>
          <w:tab w:val="left" w:pos="7905"/>
        </w:tabs>
        <w:rPr>
          <w:rFonts w:ascii="Arial" w:hAnsi="Arial" w:cs="Arial"/>
          <w:sz w:val="21"/>
          <w:szCs w:val="21"/>
          <w:shd w:val="clear" w:color="auto" w:fill="FDFDFD"/>
        </w:rPr>
      </w:pPr>
      <w:r>
        <w:t xml:space="preserve">mtDNA </w:t>
      </w:r>
      <w:r>
        <w:rPr>
          <w:rFonts w:ascii="Arial" w:hAnsi="Arial" w:cs="Arial"/>
          <w:sz w:val="21"/>
          <w:szCs w:val="21"/>
          <w:shd w:val="clear" w:color="auto" w:fill="FDFDFD"/>
        </w:rPr>
        <w:t>is the line that follows your mother’s maternal ancestry. This line consists entirely of women, although both men and women have their mother’s mtDNA. This means that fathers do not pass on their mtDNA to their children. Your mtDNA can trace your mother, her mother, her mother’s mother, and so forth, and offers a clear path from you to a known, or likely, direct maternal ancestor.</w:t>
      </w:r>
    </w:p>
    <w:p w:rsidR="00461042" w:rsidRDefault="00461042" w:rsidP="0096039B">
      <w:pPr>
        <w:pStyle w:val="IndentList"/>
        <w:tabs>
          <w:tab w:val="left" w:pos="7905"/>
        </w:tabs>
      </w:pPr>
    </w:p>
    <w:p w:rsidR="00403933" w:rsidRDefault="00403933" w:rsidP="0096039B">
      <w:pPr>
        <w:pStyle w:val="IndentList"/>
        <w:tabs>
          <w:tab w:val="left" w:pos="7905"/>
        </w:tabs>
      </w:pPr>
    </w:p>
    <w:p w:rsidR="005105A0" w:rsidRDefault="005105A0" w:rsidP="0096039B">
      <w:pPr>
        <w:pStyle w:val="IndentList"/>
        <w:tabs>
          <w:tab w:val="left" w:pos="7905"/>
        </w:tabs>
      </w:pPr>
    </w:p>
    <w:p w:rsidR="00FA3168" w:rsidRDefault="00744295" w:rsidP="0096039B">
      <w:pPr>
        <w:pStyle w:val="IndentList"/>
        <w:tabs>
          <w:tab w:val="left" w:pos="7905"/>
        </w:tabs>
      </w:pPr>
      <w:r>
        <w:rPr>
          <w:noProof/>
        </w:rPr>
        <w:drawing>
          <wp:anchor distT="0" distB="0" distL="114300" distR="114300" simplePos="0" relativeHeight="251658240" behindDoc="1" locked="0" layoutInCell="1" allowOverlap="0">
            <wp:simplePos x="0" y="0"/>
            <wp:positionH relativeFrom="margin">
              <wp:posOffset>3886200</wp:posOffset>
            </wp:positionH>
            <wp:positionV relativeFrom="line">
              <wp:posOffset>229235</wp:posOffset>
            </wp:positionV>
            <wp:extent cx="2606040" cy="2025650"/>
            <wp:effectExtent l="19050" t="0" r="3810" b="0"/>
            <wp:wrapTight wrapText="bothSides">
              <wp:wrapPolygon edited="0">
                <wp:start x="-158" y="0"/>
                <wp:lineTo x="-158" y="21329"/>
                <wp:lineTo x="21632" y="21329"/>
                <wp:lineTo x="21632" y="0"/>
                <wp:lineTo x="-158" y="0"/>
              </wp:wrapPolygon>
            </wp:wrapTight>
            <wp:docPr id="54" name="Picture 54" descr="Autosomal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osomal_Test"/>
                    <pic:cNvPicPr>
                      <a:picLocks noChangeAspect="1" noChangeArrowheads="1"/>
                    </pic:cNvPicPr>
                  </pic:nvPicPr>
                  <pic:blipFill>
                    <a:blip r:embed="rId15" cstate="print"/>
                    <a:srcRect/>
                    <a:stretch>
                      <a:fillRect/>
                    </a:stretch>
                  </pic:blipFill>
                  <pic:spPr bwMode="auto">
                    <a:xfrm>
                      <a:off x="0" y="0"/>
                      <a:ext cx="2606040" cy="2025650"/>
                    </a:xfrm>
                    <a:prstGeom prst="rect">
                      <a:avLst/>
                    </a:prstGeom>
                    <a:noFill/>
                    <a:ln w="9525">
                      <a:noFill/>
                      <a:miter lim="800000"/>
                      <a:headEnd/>
                      <a:tailEnd/>
                    </a:ln>
                  </pic:spPr>
                </pic:pic>
              </a:graphicData>
            </a:graphic>
          </wp:anchor>
        </w:drawing>
      </w:r>
    </w:p>
    <w:p w:rsidR="001D0AAB" w:rsidRDefault="001D0AAB" w:rsidP="001D0AAB">
      <w:pPr>
        <w:pStyle w:val="ListCalibri11"/>
        <w:numPr>
          <w:ilvl w:val="0"/>
          <w:numId w:val="2"/>
        </w:numPr>
        <w:spacing w:after="240"/>
      </w:pPr>
      <w:r>
        <w:t>a</w:t>
      </w:r>
      <w:r w:rsidR="00CC3B6C">
        <w:t>t</w:t>
      </w:r>
      <w:r>
        <w:t xml:space="preserve">DNA - </w:t>
      </w:r>
      <w:r w:rsidRPr="0096039B">
        <w:rPr>
          <w:b/>
          <w:color w:val="0000FF"/>
        </w:rPr>
        <w:t>Autosomal</w:t>
      </w:r>
      <w:r>
        <w:t xml:space="preserve"> DNA</w:t>
      </w:r>
    </w:p>
    <w:p w:rsidR="002062F7" w:rsidRDefault="002062F7" w:rsidP="0096039B">
      <w:pPr>
        <w:pStyle w:val="IndentList"/>
      </w:pPr>
      <w:r>
        <w:t>atDNA is inherited randomly; you will inherit segments that your mother passed on to you, some that your father passed to you, some from your grandparents and maybe even some from your paternal third great-grandmother.</w:t>
      </w:r>
      <w:r w:rsidR="00461042">
        <w:t xml:space="preserve"> </w:t>
      </w:r>
    </w:p>
    <w:p w:rsidR="00461042" w:rsidRDefault="00461042" w:rsidP="0096039B">
      <w:pPr>
        <w:pStyle w:val="IndentList"/>
      </w:pPr>
    </w:p>
    <w:p w:rsidR="00461042" w:rsidRPr="004C70CE" w:rsidRDefault="00461042" w:rsidP="0096039B">
      <w:pPr>
        <w:pStyle w:val="IndentList"/>
      </w:pPr>
      <w:r w:rsidRPr="00461042">
        <w:rPr>
          <w:rFonts w:ascii="Arial" w:hAnsi="Arial" w:cs="Arial"/>
          <w:sz w:val="21"/>
          <w:szCs w:val="21"/>
          <w:shd w:val="clear" w:color="auto" w:fill="FDFDFD"/>
        </w:rPr>
        <w:t>This test is designed to find relatives on any of your ancestral lines within the last 5 generations.</w:t>
      </w:r>
      <w:r w:rsidRPr="00461042">
        <w:rPr>
          <w:rFonts w:ascii="Arial" w:hAnsi="Arial" w:cs="Arial"/>
          <w:sz w:val="21"/>
        </w:rPr>
        <w:t> </w:t>
      </w:r>
    </w:p>
    <w:p w:rsidR="00FA3168" w:rsidRDefault="00FA3168" w:rsidP="0096039B">
      <w:pPr>
        <w:pStyle w:val="ListCalibri11"/>
        <w:spacing w:after="240"/>
        <w:ind w:left="360"/>
      </w:pPr>
    </w:p>
    <w:p w:rsidR="00FA3168" w:rsidRDefault="00FA3168" w:rsidP="0096039B">
      <w:pPr>
        <w:pStyle w:val="ListCalibri11"/>
        <w:spacing w:after="240"/>
        <w:ind w:left="360"/>
      </w:pPr>
    </w:p>
    <w:p w:rsidR="00FA3168" w:rsidRPr="00FA3168" w:rsidRDefault="006054BB" w:rsidP="00FA3168">
      <w:pPr>
        <w:pStyle w:val="ListCalibri11"/>
        <w:numPr>
          <w:ilvl w:val="0"/>
          <w:numId w:val="2"/>
        </w:numPr>
        <w:spacing w:after="240"/>
      </w:pPr>
      <w:r>
        <w:br w:type="page"/>
      </w:r>
      <w:r w:rsidR="00FA3168">
        <w:lastRenderedPageBreak/>
        <w:t xml:space="preserve">X-DNA - </w:t>
      </w:r>
      <w:r w:rsidR="00FA3168" w:rsidRPr="00FA3168">
        <w:rPr>
          <w:b/>
          <w:color w:val="0000FF"/>
        </w:rPr>
        <w:t>X-</w:t>
      </w:r>
      <w:r w:rsidR="00705B55">
        <w:rPr>
          <w:b/>
          <w:color w:val="0000FF"/>
        </w:rPr>
        <w:t>Chromosome</w:t>
      </w:r>
      <w:r w:rsidR="00FA3168" w:rsidRPr="00FA3168">
        <w:rPr>
          <w:b/>
          <w:color w:val="0000FF"/>
        </w:rPr>
        <w:t xml:space="preserve"> DNA</w:t>
      </w:r>
    </w:p>
    <w:p w:rsidR="004071F6" w:rsidRDefault="004071F6" w:rsidP="006054BB">
      <w:pPr>
        <w:pStyle w:val="Heading2"/>
        <w:ind w:left="720"/>
      </w:pPr>
      <w:bookmarkStart w:id="7" w:name="_Toc64883954"/>
      <w:r>
        <w:t>What is X-DNA?</w:t>
      </w:r>
      <w:bookmarkEnd w:id="7"/>
    </w:p>
    <w:p w:rsidR="004071F6" w:rsidRPr="000603E2" w:rsidRDefault="004071F6" w:rsidP="006054BB">
      <w:pPr>
        <w:spacing w:after="0"/>
        <w:ind w:left="720"/>
        <w:jc w:val="both"/>
      </w:pPr>
      <w:r w:rsidRPr="000603E2">
        <w:t xml:space="preserve">It is really quite simple. </w:t>
      </w:r>
      <w:r w:rsidR="00162A47">
        <w:t xml:space="preserve"> </w:t>
      </w:r>
      <w:r w:rsidRPr="000603E2">
        <w:t xml:space="preserve">A man passes down his X chromosome </w:t>
      </w:r>
      <w:r w:rsidRPr="00162A47">
        <w:rPr>
          <w:u w:val="single"/>
        </w:rPr>
        <w:t>only</w:t>
      </w:r>
      <w:r w:rsidRPr="000603E2">
        <w:t xml:space="preserve"> to his daughter. </w:t>
      </w:r>
      <w:r w:rsidR="00461042">
        <w:t xml:space="preserve"> </w:t>
      </w:r>
      <w:r w:rsidRPr="000603E2">
        <w:t xml:space="preserve">A woman passes down her X chromosome to both her sons and daughters. Now let’s reverse the picture. </w:t>
      </w:r>
      <w:r w:rsidR="00461042">
        <w:t xml:space="preserve"> </w:t>
      </w:r>
      <w:r w:rsidRPr="000603E2">
        <w:t>A man gets his chromosome from his mother, not his father. A woman gets hers from both her mother and father. We are saying the same thing, but one description might make more sense to you than the other</w:t>
      </w:r>
      <w:r>
        <w:t>.</w:t>
      </w:r>
    </w:p>
    <w:p w:rsidR="004071F6" w:rsidRPr="000603E2" w:rsidRDefault="00744295" w:rsidP="006054BB">
      <w:pPr>
        <w:ind w:left="720" w:hanging="720"/>
        <w:jc w:val="center"/>
      </w:pPr>
      <w:r>
        <w:rPr>
          <w:noProof/>
        </w:rPr>
        <w:drawing>
          <wp:inline distT="0" distB="0" distL="0" distR="0">
            <wp:extent cx="2625725" cy="1506855"/>
            <wp:effectExtent l="1905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4879"/>
                    <a:stretch>
                      <a:fillRect/>
                    </a:stretch>
                  </pic:blipFill>
                  <pic:spPr bwMode="auto">
                    <a:xfrm>
                      <a:off x="0" y="0"/>
                      <a:ext cx="2625725" cy="1506855"/>
                    </a:xfrm>
                    <a:prstGeom prst="rect">
                      <a:avLst/>
                    </a:prstGeom>
                    <a:noFill/>
                    <a:ln w="9525">
                      <a:noFill/>
                      <a:miter lim="800000"/>
                      <a:headEnd/>
                      <a:tailEnd/>
                    </a:ln>
                  </pic:spPr>
                </pic:pic>
              </a:graphicData>
            </a:graphic>
          </wp:inline>
        </w:drawing>
      </w:r>
    </w:p>
    <w:p w:rsidR="00A24B9D" w:rsidRDefault="004071F6" w:rsidP="006054BB">
      <w:pPr>
        <w:spacing w:after="0"/>
        <w:ind w:left="720"/>
      </w:pPr>
      <w:r w:rsidRPr="000603E2">
        <w:t>A male never gets an X from another male.</w:t>
      </w:r>
      <w:r>
        <w:t xml:space="preserve"> </w:t>
      </w:r>
      <w:r w:rsidR="00162A47">
        <w:t xml:space="preserve"> </w:t>
      </w:r>
      <w:r w:rsidR="00301FA4">
        <w:t xml:space="preserve"> </w:t>
      </w:r>
      <w:r w:rsidR="00A24B9D" w:rsidRPr="00A24B9D">
        <w:t>The chart below</w:t>
      </w:r>
      <w:r w:rsidR="009B5647" w:rsidRPr="00E66D81">
        <w:rPr>
          <w:rStyle w:val="FootnoteReference"/>
          <w:sz w:val="24"/>
          <w:szCs w:val="24"/>
        </w:rPr>
        <w:footnoteReference w:id="4"/>
      </w:r>
      <w:r w:rsidR="00A24B9D" w:rsidRPr="00A24B9D">
        <w:t xml:space="preserve"> shows</w:t>
      </w:r>
      <w:r w:rsidR="00A24B9D">
        <w:t xml:space="preserve"> the X-Chromosome inheritance pattern (where blue is male and pink is female). </w:t>
      </w:r>
    </w:p>
    <w:p w:rsidR="00A24B9D" w:rsidRDefault="00744295" w:rsidP="00A24B9D">
      <w:pPr>
        <w:jc w:val="center"/>
      </w:pPr>
      <w:r>
        <w:rPr>
          <w:noProof/>
        </w:rPr>
        <w:drawing>
          <wp:inline distT="0" distB="0" distL="0" distR="0">
            <wp:extent cx="4184650" cy="3439795"/>
            <wp:effectExtent l="19050" t="0" r="6350" b="0"/>
            <wp:docPr id="4" name="Picture 4" descr="Ma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Chart"/>
                    <pic:cNvPicPr>
                      <a:picLocks noChangeAspect="1" noChangeArrowheads="1"/>
                    </pic:cNvPicPr>
                  </pic:nvPicPr>
                  <pic:blipFill>
                    <a:blip r:embed="rId17" cstate="print"/>
                    <a:srcRect/>
                    <a:stretch>
                      <a:fillRect/>
                    </a:stretch>
                  </pic:blipFill>
                  <pic:spPr bwMode="auto">
                    <a:xfrm>
                      <a:off x="0" y="0"/>
                      <a:ext cx="4184650" cy="3439795"/>
                    </a:xfrm>
                    <a:prstGeom prst="rect">
                      <a:avLst/>
                    </a:prstGeom>
                    <a:noFill/>
                    <a:ln w="9525">
                      <a:noFill/>
                      <a:miter lim="800000"/>
                      <a:headEnd/>
                      <a:tailEnd/>
                    </a:ln>
                  </pic:spPr>
                </pic:pic>
              </a:graphicData>
            </a:graphic>
          </wp:inline>
        </w:drawing>
      </w:r>
    </w:p>
    <w:p w:rsidR="006054BB" w:rsidRPr="00E66D81" w:rsidRDefault="006054BB" w:rsidP="006054BB">
      <w:pPr>
        <w:spacing w:after="0"/>
      </w:pPr>
      <w:r w:rsidRPr="008C67C7">
        <w:rPr>
          <w:u w:val="single"/>
        </w:rPr>
        <w:t>This</w:t>
      </w:r>
      <w:r>
        <w:t xml:space="preserve"> lesson will concentrate on the </w:t>
      </w:r>
      <w:r w:rsidRPr="006054BB">
        <w:rPr>
          <w:b/>
        </w:rPr>
        <w:t>Y-DNA</w:t>
      </w:r>
      <w:r>
        <w:t xml:space="preserve">.  </w:t>
      </w:r>
    </w:p>
    <w:p w:rsidR="00F7047E" w:rsidRPr="00A24B9D" w:rsidRDefault="00E6608F" w:rsidP="00A24B9D">
      <w:pPr>
        <w:jc w:val="center"/>
      </w:pPr>
      <w:r>
        <w:rPr>
          <w:noProof/>
        </w:rPr>
        <w:pict>
          <v:group id="_x0000_s1093" style="position:absolute;left:0;text-align:left;margin-left:36pt;margin-top:4.2pt;width:430.2pt;height:81pt;z-index:-251655168" coordorigin="1620,1080" coordsize="8604,1620">
            <v:shape id="_x0000_s1094" type="#_x0000_t202" style="position:absolute;left:2034;top:1469;width:8190;height:123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094" inset="21.6pt,,21.6pt">
                <w:txbxContent>
                  <w:p w:rsidR="00911AE9" w:rsidRPr="008C67C7" w:rsidRDefault="00911AE9" w:rsidP="00F7047E">
                    <w:pPr>
                      <w:spacing w:after="0"/>
                      <w:jc w:val="center"/>
                      <w:rPr>
                        <w:b/>
                        <w:color w:val="FF0000"/>
                      </w:rPr>
                    </w:pPr>
                    <w:r w:rsidRPr="008C67C7">
                      <w:rPr>
                        <w:b/>
                        <w:color w:val="FF0000"/>
                      </w:rPr>
                      <w:t>Pop Quiz #1</w:t>
                    </w:r>
                  </w:p>
                  <w:p w:rsidR="00911AE9" w:rsidRPr="00715562" w:rsidRDefault="00911AE9" w:rsidP="00F7047E">
                    <w:pPr>
                      <w:shd w:val="clear" w:color="auto" w:fill="FFFFFF"/>
                      <w:spacing w:after="0" w:line="240" w:lineRule="auto"/>
                    </w:pPr>
                    <w:r>
                      <w:t xml:space="preserve">I'm a </w:t>
                    </w:r>
                    <w:r w:rsidRPr="00715562">
                      <w:t>male</w:t>
                    </w:r>
                    <w:r>
                      <w:t xml:space="preserve"> named Smith</w:t>
                    </w:r>
                    <w:r w:rsidRPr="00715562">
                      <w:t xml:space="preserve"> researching a surname line that came from a female ancestor</w:t>
                    </w:r>
                    <w:r>
                      <w:t xml:space="preserve"> named Jones.  Can I use the Y-DNA test to find if I match Jones? </w:t>
                    </w:r>
                  </w:p>
                  <w:p w:rsidR="00911AE9" w:rsidRDefault="00911AE9" w:rsidP="00F7047E">
                    <w:pPr>
                      <w:shd w:val="clear" w:color="auto" w:fill="FFFFFF"/>
                      <w:spacing w:after="0" w:line="240" w:lineRule="auto"/>
                    </w:pPr>
                  </w:p>
                  <w:p w:rsidR="00911AE9" w:rsidRDefault="00911AE9" w:rsidP="00F7047E">
                    <w:pPr>
                      <w:shd w:val="clear" w:color="auto" w:fill="FFFFFF"/>
                      <w:spacing w:after="0" w:line="240" w:lineRule="auto"/>
                    </w:pPr>
                  </w:p>
                  <w:p w:rsidR="00911AE9" w:rsidRPr="00185B6F" w:rsidRDefault="00911AE9" w:rsidP="00F7047E">
                    <w:pPr>
                      <w:ind w:left="1440"/>
                    </w:pPr>
                  </w:p>
                </w:txbxContent>
              </v:textbox>
            </v:shape>
            <v:shape id="_x0000_s1095" type="#_x0000_t75" style="position:absolute;left:1620;top:1080;width:840;height:870;mso-position-vertical-relative:line" wrapcoords="-386 0 -386 21228 21600 21228 21600 0 -386 0">
              <v:imagedata r:id="rId18" o:title=""/>
            </v:shape>
          </v:group>
        </w:pict>
      </w:r>
    </w:p>
    <w:p w:rsidR="004A5827" w:rsidRPr="001C6684" w:rsidRDefault="004A5827" w:rsidP="00AF3B8C">
      <w:pPr>
        <w:pStyle w:val="ListCalibri11"/>
        <w:ind w:left="720"/>
      </w:pPr>
    </w:p>
    <w:p w:rsidR="00FA3168" w:rsidRDefault="009D40FE" w:rsidP="00FA3168">
      <w:pPr>
        <w:pStyle w:val="Heading2"/>
      </w:pPr>
      <w:r>
        <w:br w:type="page"/>
      </w:r>
      <w:bookmarkStart w:id="8" w:name="_Toc64883955"/>
      <w:r w:rsidR="00FA3168">
        <w:lastRenderedPageBreak/>
        <w:t>DNA Comparison</w:t>
      </w:r>
      <w:r w:rsidR="00ED3A31">
        <w:t xml:space="preserve"> - Y &amp; mtDNA</w:t>
      </w:r>
      <w:bookmarkEnd w:id="8"/>
    </w:p>
    <w:p w:rsidR="00FA3168" w:rsidRPr="000953A6" w:rsidRDefault="00FA3168" w:rsidP="00FA3168">
      <w:pPr>
        <w:spacing w:after="0"/>
        <w:jc w:val="center"/>
        <w:rPr>
          <w:b/>
          <w:color w:val="DAA600"/>
        </w:rPr>
      </w:pPr>
    </w:p>
    <w:p w:rsidR="00FA3168" w:rsidRPr="00CC3B6C" w:rsidRDefault="00744295" w:rsidP="00FA3168">
      <w:pPr>
        <w:jc w:val="center"/>
      </w:pPr>
      <w:r>
        <w:rPr>
          <w:noProof/>
        </w:rPr>
        <w:drawing>
          <wp:inline distT="0" distB="0" distL="0" distR="0">
            <wp:extent cx="5795645" cy="7750810"/>
            <wp:effectExtent l="19050" t="0" r="0" b="0"/>
            <wp:docPr id="5" name="Picture 5" descr="Y &amp; mt DNA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 &amp; mt DNA Features"/>
                    <pic:cNvPicPr>
                      <a:picLocks noChangeAspect="1" noChangeArrowheads="1"/>
                    </pic:cNvPicPr>
                  </pic:nvPicPr>
                  <pic:blipFill>
                    <a:blip r:embed="rId19" cstate="print"/>
                    <a:srcRect/>
                    <a:stretch>
                      <a:fillRect/>
                    </a:stretch>
                  </pic:blipFill>
                  <pic:spPr bwMode="auto">
                    <a:xfrm>
                      <a:off x="0" y="0"/>
                      <a:ext cx="5795645" cy="7750810"/>
                    </a:xfrm>
                    <a:prstGeom prst="rect">
                      <a:avLst/>
                    </a:prstGeom>
                    <a:noFill/>
                    <a:ln w="9525">
                      <a:noFill/>
                      <a:miter lim="800000"/>
                      <a:headEnd/>
                      <a:tailEnd/>
                    </a:ln>
                  </pic:spPr>
                </pic:pic>
              </a:graphicData>
            </a:graphic>
          </wp:inline>
        </w:drawing>
      </w:r>
    </w:p>
    <w:p w:rsidR="004A5827" w:rsidRDefault="00FA3168" w:rsidP="00FA3168">
      <w:pPr>
        <w:pStyle w:val="Heading1"/>
      </w:pPr>
      <w:r>
        <w:br w:type="page"/>
      </w:r>
      <w:bookmarkStart w:id="9" w:name="_Toc64883956"/>
      <w:r w:rsidR="004A5827" w:rsidRPr="004C70CE">
        <w:lastRenderedPageBreak/>
        <w:t xml:space="preserve">Section </w:t>
      </w:r>
      <w:r w:rsidR="004A5827">
        <w:t xml:space="preserve">3.  </w:t>
      </w:r>
      <w:r w:rsidR="00162A47">
        <w:t>Y-DNA</w:t>
      </w:r>
      <w:bookmarkEnd w:id="9"/>
      <w:r w:rsidR="00162A47">
        <w:t xml:space="preserve"> </w:t>
      </w:r>
      <w:bookmarkStart w:id="10" w:name="Section3"/>
      <w:bookmarkEnd w:id="10"/>
    </w:p>
    <w:p w:rsidR="004E54DA" w:rsidRDefault="004E54DA" w:rsidP="004E54DA">
      <w:pPr>
        <w:pStyle w:val="Heading2"/>
      </w:pPr>
      <w:bookmarkStart w:id="11" w:name="_Toc64883957"/>
      <w:r>
        <w:t>DNA Composition</w:t>
      </w:r>
      <w:bookmarkEnd w:id="11"/>
    </w:p>
    <w:p w:rsidR="004E54DA" w:rsidRDefault="006B6BDB" w:rsidP="005E2EB0">
      <w:pPr>
        <w:spacing w:after="0"/>
      </w:pPr>
      <w:r>
        <w:t xml:space="preserve">The DNA helix consists of </w:t>
      </w:r>
      <w:r w:rsidRPr="006B6BDB">
        <w:rPr>
          <w:b/>
          <w:color w:val="0000FF"/>
        </w:rPr>
        <w:t>base pairs</w:t>
      </w:r>
      <w:r>
        <w:t xml:space="preserve"> that attach to reproduce the DNA of a parent.  </w:t>
      </w:r>
      <w:r w:rsidR="005E2EB0">
        <w:t xml:space="preserve"> </w:t>
      </w:r>
    </w:p>
    <w:p w:rsidR="006B6BDB" w:rsidRDefault="006B6BDB" w:rsidP="006B6BDB">
      <w:pPr>
        <w:pStyle w:val="ListCalibri11"/>
        <w:numPr>
          <w:ilvl w:val="0"/>
          <w:numId w:val="4"/>
        </w:numPr>
      </w:pPr>
      <w:r>
        <w:t>Adenine (A)</w:t>
      </w:r>
    </w:p>
    <w:p w:rsidR="006B6BDB" w:rsidRDefault="006B6BDB" w:rsidP="006B6BDB">
      <w:pPr>
        <w:pStyle w:val="ListCalibri11"/>
        <w:numPr>
          <w:ilvl w:val="0"/>
          <w:numId w:val="4"/>
        </w:numPr>
      </w:pPr>
      <w:r>
        <w:t>Thymine (T)</w:t>
      </w:r>
    </w:p>
    <w:p w:rsidR="006B6BDB" w:rsidRDefault="006B6BDB" w:rsidP="006B6BDB">
      <w:pPr>
        <w:pStyle w:val="ListCalibri11"/>
        <w:numPr>
          <w:ilvl w:val="0"/>
          <w:numId w:val="4"/>
        </w:numPr>
      </w:pPr>
      <w:r>
        <w:t xml:space="preserve">Guanine (G) </w:t>
      </w:r>
    </w:p>
    <w:p w:rsidR="006B6BDB" w:rsidRDefault="006B6BDB" w:rsidP="00301FA4">
      <w:pPr>
        <w:pStyle w:val="ListCalibri11"/>
        <w:numPr>
          <w:ilvl w:val="0"/>
          <w:numId w:val="4"/>
        </w:numPr>
      </w:pPr>
      <w:r>
        <w:t xml:space="preserve">Cytosine (C) </w:t>
      </w:r>
    </w:p>
    <w:tbl>
      <w:tblPr>
        <w:tblW w:w="0" w:type="auto"/>
        <w:tblLook w:val="01E0"/>
      </w:tblPr>
      <w:tblGrid>
        <w:gridCol w:w="5328"/>
        <w:gridCol w:w="4500"/>
      </w:tblGrid>
      <w:tr w:rsidR="009058A8" w:rsidTr="001C78FA">
        <w:tc>
          <w:tcPr>
            <w:tcW w:w="5328" w:type="dxa"/>
          </w:tcPr>
          <w:p w:rsidR="009058A8" w:rsidRDefault="00744295" w:rsidP="001C78FA">
            <w:pPr>
              <w:spacing w:after="0" w:line="240" w:lineRule="auto"/>
            </w:pPr>
            <w:r>
              <w:rPr>
                <w:noProof/>
              </w:rPr>
              <w:drawing>
                <wp:inline distT="0" distB="0" distL="0" distR="0">
                  <wp:extent cx="2743200" cy="2743200"/>
                  <wp:effectExtent l="19050" t="19050" r="19050" b="19050"/>
                  <wp:docPr id="6" name="Picture 6" descr="dn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structure"/>
                          <pic:cNvPicPr>
                            <a:picLocks noChangeAspect="1" noChangeArrowheads="1"/>
                          </pic:cNvPicPr>
                        </pic:nvPicPr>
                        <pic:blipFill>
                          <a:blip r:embed="rId20" cstate="print"/>
                          <a:srcRect/>
                          <a:stretch>
                            <a:fillRect/>
                          </a:stretch>
                        </pic:blipFill>
                        <pic:spPr bwMode="auto">
                          <a:xfrm>
                            <a:off x="0" y="0"/>
                            <a:ext cx="2743200" cy="2743200"/>
                          </a:xfrm>
                          <a:prstGeom prst="rect">
                            <a:avLst/>
                          </a:prstGeom>
                          <a:noFill/>
                          <a:ln w="12700" cmpd="sng">
                            <a:solidFill>
                              <a:srgbClr val="000000"/>
                            </a:solidFill>
                            <a:miter lim="800000"/>
                            <a:headEnd/>
                            <a:tailEnd/>
                          </a:ln>
                          <a:effectLst/>
                        </pic:spPr>
                      </pic:pic>
                    </a:graphicData>
                  </a:graphic>
                </wp:inline>
              </w:drawing>
            </w:r>
          </w:p>
        </w:tc>
        <w:tc>
          <w:tcPr>
            <w:tcW w:w="4500" w:type="dxa"/>
          </w:tcPr>
          <w:p w:rsidR="009058A8" w:rsidRDefault="00744295" w:rsidP="001C78FA">
            <w:pPr>
              <w:spacing w:after="0" w:line="240" w:lineRule="auto"/>
              <w:jc w:val="right"/>
            </w:pPr>
            <w:r>
              <w:rPr>
                <w:noProof/>
              </w:rPr>
              <w:drawing>
                <wp:inline distT="0" distB="0" distL="0" distR="0">
                  <wp:extent cx="2081530" cy="2738755"/>
                  <wp:effectExtent l="38100" t="19050" r="13970" b="23495"/>
                  <wp:docPr id="7" name="Picture 7" descr="dna (AT-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 (AT-CG)"/>
                          <pic:cNvPicPr>
                            <a:picLocks noChangeAspect="1" noChangeArrowheads="1"/>
                          </pic:cNvPicPr>
                        </pic:nvPicPr>
                        <pic:blipFill>
                          <a:blip r:embed="rId21" cstate="print"/>
                          <a:srcRect/>
                          <a:stretch>
                            <a:fillRect/>
                          </a:stretch>
                        </pic:blipFill>
                        <pic:spPr bwMode="auto">
                          <a:xfrm>
                            <a:off x="0" y="0"/>
                            <a:ext cx="2081530" cy="2738755"/>
                          </a:xfrm>
                          <a:prstGeom prst="rect">
                            <a:avLst/>
                          </a:prstGeom>
                          <a:noFill/>
                          <a:ln w="12700" cmpd="sng">
                            <a:solidFill>
                              <a:srgbClr val="000000"/>
                            </a:solidFill>
                            <a:miter lim="800000"/>
                            <a:headEnd/>
                            <a:tailEnd/>
                          </a:ln>
                          <a:effectLst/>
                        </pic:spPr>
                      </pic:pic>
                    </a:graphicData>
                  </a:graphic>
                </wp:inline>
              </w:drawing>
            </w:r>
          </w:p>
          <w:p w:rsidR="0009672A" w:rsidRPr="009058A8" w:rsidRDefault="0009672A" w:rsidP="001C78FA">
            <w:pPr>
              <w:spacing w:after="0" w:line="240" w:lineRule="auto"/>
              <w:jc w:val="center"/>
            </w:pPr>
            <w:r w:rsidRPr="001C78FA">
              <w:rPr>
                <w:i/>
                <w:sz w:val="18"/>
                <w:szCs w:val="18"/>
              </w:rPr>
              <w:t>c/o - SMGF</w:t>
            </w:r>
          </w:p>
        </w:tc>
      </w:tr>
    </w:tbl>
    <w:p w:rsidR="00E56E09" w:rsidRDefault="00E56E09" w:rsidP="00E56E09">
      <w:pPr>
        <w:pStyle w:val="Heading2"/>
      </w:pPr>
      <w:bookmarkStart w:id="12" w:name="_Toc64883958"/>
      <w:r>
        <w:t>STR</w:t>
      </w:r>
      <w:r w:rsidR="009812D8">
        <w:t xml:space="preserve"> Markers</w:t>
      </w:r>
      <w:bookmarkEnd w:id="12"/>
    </w:p>
    <w:p w:rsidR="002E39C8" w:rsidRPr="002E5FFF" w:rsidRDefault="009812D8" w:rsidP="00F1233F">
      <w:pPr>
        <w:spacing w:after="60"/>
        <w:jc w:val="both"/>
        <w:rPr>
          <w:rStyle w:val="apple-converted-space"/>
          <w:rFonts w:ascii="Arial" w:hAnsi="Arial" w:cs="Arial"/>
          <w:shd w:val="clear" w:color="auto" w:fill="FFFFFF"/>
        </w:rPr>
      </w:pPr>
      <w:r>
        <w:rPr>
          <w:rFonts w:ascii="Arial" w:hAnsi="Arial"/>
          <w:sz w:val="20"/>
          <w:szCs w:val="20"/>
          <w:shd w:val="clear" w:color="auto" w:fill="FFFFFF"/>
        </w:rPr>
        <w:t>A chromosome contains sequences of repeating nucleotides known as</w:t>
      </w:r>
      <w:r>
        <w:rPr>
          <w:rStyle w:val="apple-converted-space"/>
          <w:rFonts w:ascii="Arial" w:hAnsi="Arial" w:cs="Arial"/>
          <w:sz w:val="20"/>
          <w:szCs w:val="20"/>
          <w:shd w:val="clear" w:color="auto" w:fill="FFFFFF"/>
        </w:rPr>
        <w:t> </w:t>
      </w:r>
      <w:r w:rsidRPr="00C441E1">
        <w:rPr>
          <w:rFonts w:ascii="Arial" w:hAnsi="Arial"/>
          <w:b/>
          <w:color w:val="0000FF"/>
          <w:sz w:val="20"/>
          <w:szCs w:val="20"/>
          <w:u w:val="single"/>
          <w:shd w:val="clear" w:color="auto" w:fill="FFFFFF"/>
        </w:rPr>
        <w:t>S</w:t>
      </w:r>
      <w:r w:rsidRPr="009812D8">
        <w:rPr>
          <w:rFonts w:ascii="Arial" w:hAnsi="Arial"/>
          <w:b/>
          <w:color w:val="0000FF"/>
          <w:sz w:val="20"/>
          <w:szCs w:val="20"/>
          <w:shd w:val="clear" w:color="auto" w:fill="FFFFFF"/>
        </w:rPr>
        <w:t xml:space="preserve">hort </w:t>
      </w:r>
      <w:r w:rsidRPr="00C441E1">
        <w:rPr>
          <w:rFonts w:ascii="Arial" w:hAnsi="Arial"/>
          <w:b/>
          <w:color w:val="0000FF"/>
          <w:sz w:val="20"/>
          <w:szCs w:val="20"/>
          <w:u w:val="single"/>
          <w:shd w:val="clear" w:color="auto" w:fill="FFFFFF"/>
        </w:rPr>
        <w:t>T</w:t>
      </w:r>
      <w:r w:rsidRPr="009812D8">
        <w:rPr>
          <w:rFonts w:ascii="Arial" w:hAnsi="Arial"/>
          <w:b/>
          <w:color w:val="0000FF"/>
          <w:sz w:val="20"/>
          <w:szCs w:val="20"/>
          <w:shd w:val="clear" w:color="auto" w:fill="FFFFFF"/>
        </w:rPr>
        <w:t xml:space="preserve">andem </w:t>
      </w:r>
      <w:r w:rsidRPr="00C441E1">
        <w:rPr>
          <w:rFonts w:ascii="Arial" w:hAnsi="Arial"/>
          <w:b/>
          <w:color w:val="0000FF"/>
          <w:sz w:val="20"/>
          <w:szCs w:val="20"/>
          <w:u w:val="single"/>
          <w:shd w:val="clear" w:color="auto" w:fill="FFFFFF"/>
        </w:rPr>
        <w:t>R</w:t>
      </w:r>
      <w:r w:rsidRPr="009812D8">
        <w:rPr>
          <w:rFonts w:ascii="Arial" w:hAnsi="Arial"/>
          <w:b/>
          <w:color w:val="0000FF"/>
          <w:sz w:val="20"/>
          <w:szCs w:val="20"/>
          <w:shd w:val="clear" w:color="auto" w:fill="FFFFFF"/>
        </w:rPr>
        <w:t>epeats</w:t>
      </w:r>
      <w:r>
        <w:rPr>
          <w:rStyle w:val="apple-converted-space"/>
          <w:rFonts w:ascii="Arial" w:hAnsi="Arial" w:cs="Arial"/>
          <w:sz w:val="20"/>
          <w:szCs w:val="20"/>
          <w:shd w:val="clear" w:color="auto" w:fill="FFFFFF"/>
        </w:rPr>
        <w:t> </w:t>
      </w:r>
      <w:r>
        <w:rPr>
          <w:rFonts w:ascii="Arial" w:hAnsi="Arial"/>
          <w:sz w:val="20"/>
          <w:szCs w:val="20"/>
          <w:shd w:val="clear" w:color="auto" w:fill="FFFFFF"/>
        </w:rPr>
        <w:t>(</w:t>
      </w:r>
      <w:r w:rsidRPr="009812D8">
        <w:rPr>
          <w:rFonts w:ascii="Arial" w:hAnsi="Arial"/>
          <w:b/>
          <w:color w:val="0000FF"/>
          <w:sz w:val="20"/>
          <w:szCs w:val="20"/>
          <w:shd w:val="clear" w:color="auto" w:fill="FFFFFF"/>
        </w:rPr>
        <w:t>STRs</w:t>
      </w:r>
      <w:r>
        <w:rPr>
          <w:rFonts w:ascii="Arial" w:hAnsi="Arial"/>
          <w:sz w:val="20"/>
          <w:szCs w:val="20"/>
          <w:shd w:val="clear" w:color="auto" w:fill="FFFFFF"/>
        </w:rPr>
        <w:t xml:space="preserve">). The number of repetitions varies from one person to another and a particular number of repetitions </w:t>
      </w:r>
      <w:r w:rsidR="00070C8A">
        <w:rPr>
          <w:rFonts w:ascii="Arial" w:hAnsi="Arial"/>
          <w:sz w:val="20"/>
          <w:szCs w:val="20"/>
          <w:shd w:val="clear" w:color="auto" w:fill="FFFFFF"/>
        </w:rPr>
        <w:t>are</w:t>
      </w:r>
      <w:r>
        <w:rPr>
          <w:rFonts w:ascii="Arial" w:hAnsi="Arial"/>
          <w:sz w:val="20"/>
          <w:szCs w:val="20"/>
          <w:shd w:val="clear" w:color="auto" w:fill="FFFFFF"/>
        </w:rPr>
        <w:t xml:space="preserve"> known as an</w:t>
      </w:r>
      <w:r>
        <w:rPr>
          <w:rStyle w:val="apple-converted-space"/>
          <w:rFonts w:ascii="Arial" w:hAnsi="Arial" w:cs="Arial"/>
          <w:sz w:val="20"/>
          <w:szCs w:val="20"/>
          <w:shd w:val="clear" w:color="auto" w:fill="FFFFFF"/>
        </w:rPr>
        <w:t> </w:t>
      </w:r>
      <w:r w:rsidRPr="009812D8">
        <w:rPr>
          <w:rFonts w:ascii="Arial" w:hAnsi="Arial"/>
          <w:b/>
          <w:color w:val="0000FF"/>
          <w:sz w:val="20"/>
          <w:szCs w:val="20"/>
          <w:shd w:val="clear" w:color="auto" w:fill="FFFFFF"/>
        </w:rPr>
        <w:t>allele</w:t>
      </w:r>
      <w:r>
        <w:rPr>
          <w:rStyle w:val="apple-converted-space"/>
          <w:rFonts w:ascii="Arial" w:hAnsi="Arial" w:cs="Arial"/>
          <w:sz w:val="20"/>
          <w:szCs w:val="20"/>
          <w:shd w:val="clear" w:color="auto" w:fill="FFFFFF"/>
        </w:rPr>
        <w:t> </w:t>
      </w:r>
      <w:r w:rsidR="00546D48">
        <w:rPr>
          <w:rStyle w:val="apple-converted-space"/>
          <w:rFonts w:ascii="Arial" w:hAnsi="Arial" w:cs="Arial"/>
          <w:sz w:val="20"/>
          <w:szCs w:val="20"/>
          <w:shd w:val="clear" w:color="auto" w:fill="FFFFFF"/>
        </w:rPr>
        <w:t xml:space="preserve">value </w:t>
      </w:r>
      <w:r>
        <w:rPr>
          <w:rFonts w:ascii="Arial" w:hAnsi="Arial"/>
          <w:sz w:val="20"/>
          <w:szCs w:val="20"/>
          <w:shd w:val="clear" w:color="auto" w:fill="FFFFFF"/>
        </w:rPr>
        <w:t xml:space="preserve">of the marker.  </w:t>
      </w:r>
      <w:r w:rsidRPr="002D73A5">
        <w:rPr>
          <w:shd w:val="clear" w:color="auto" w:fill="FFFFFF"/>
        </w:rPr>
        <w:t>An STR on the Y</w:t>
      </w:r>
      <w:r w:rsidR="002E39C8">
        <w:rPr>
          <w:shd w:val="clear" w:color="auto" w:fill="FFFFFF"/>
        </w:rPr>
        <w:t>-</w:t>
      </w:r>
      <w:r w:rsidRPr="002D73A5">
        <w:rPr>
          <w:shd w:val="clear" w:color="auto" w:fill="FFFFFF"/>
        </w:rPr>
        <w:t>chromosome is designated by a</w:t>
      </w:r>
      <w:proofErr w:type="gramStart"/>
      <w:r w:rsidRPr="002D73A5">
        <w:rPr>
          <w:rStyle w:val="apple-converted-space"/>
          <w:rFonts w:cs="Arial"/>
          <w:shd w:val="clear" w:color="auto" w:fill="FFFFFF"/>
        </w:rPr>
        <w:t> </w:t>
      </w:r>
      <w:r w:rsidR="002E39C8">
        <w:rPr>
          <w:rStyle w:val="apple-converted-space"/>
          <w:rFonts w:cs="Arial"/>
          <w:shd w:val="clear" w:color="auto" w:fill="FFFFFF"/>
        </w:rPr>
        <w:t xml:space="preserve"> </w:t>
      </w:r>
      <w:r w:rsidRPr="002D73A5">
        <w:rPr>
          <w:b/>
          <w:bCs/>
          <w:color w:val="0000FF"/>
          <w:shd w:val="clear" w:color="auto" w:fill="FFFFFF"/>
        </w:rPr>
        <w:t>DYS</w:t>
      </w:r>
      <w:proofErr w:type="gramEnd"/>
      <w:r w:rsidRPr="002D73A5">
        <w:rPr>
          <w:rStyle w:val="apple-converted-space"/>
          <w:rFonts w:cs="Arial"/>
          <w:shd w:val="clear" w:color="auto" w:fill="FFFFFF"/>
        </w:rPr>
        <w:t> </w:t>
      </w:r>
      <w:r w:rsidRPr="002D73A5">
        <w:rPr>
          <w:shd w:val="clear" w:color="auto" w:fill="FFFFFF"/>
        </w:rPr>
        <w:t>number (</w:t>
      </w:r>
      <w:r w:rsidRPr="00C441E1">
        <w:rPr>
          <w:b/>
          <w:bCs/>
          <w:u w:val="single"/>
          <w:shd w:val="clear" w:color="auto" w:fill="FFFFFF"/>
        </w:rPr>
        <w:t>D</w:t>
      </w:r>
      <w:r w:rsidRPr="002D73A5">
        <w:rPr>
          <w:shd w:val="clear" w:color="auto" w:fill="FFFFFF"/>
        </w:rPr>
        <w:t>NA</w:t>
      </w:r>
      <w:r w:rsidRPr="002D73A5">
        <w:rPr>
          <w:rStyle w:val="apple-converted-space"/>
          <w:rFonts w:cs="Arial"/>
          <w:shd w:val="clear" w:color="auto" w:fill="FFFFFF"/>
        </w:rPr>
        <w:t> </w:t>
      </w:r>
      <w:r w:rsidRPr="00C441E1">
        <w:rPr>
          <w:b/>
          <w:bCs/>
          <w:u w:val="single"/>
          <w:shd w:val="clear" w:color="auto" w:fill="FFFFFF"/>
        </w:rPr>
        <w:t>Y</w:t>
      </w:r>
      <w:r w:rsidRPr="002D73A5">
        <w:rPr>
          <w:shd w:val="clear" w:color="auto" w:fill="FFFFFF"/>
        </w:rPr>
        <w:noBreakHyphen/>
        <w:t>chromosome</w:t>
      </w:r>
      <w:r w:rsidRPr="002D73A5">
        <w:rPr>
          <w:rStyle w:val="apple-converted-space"/>
          <w:rFonts w:cs="Arial"/>
          <w:shd w:val="clear" w:color="auto" w:fill="FFFFFF"/>
        </w:rPr>
        <w:t> </w:t>
      </w:r>
      <w:r w:rsidRPr="00C441E1">
        <w:rPr>
          <w:b/>
          <w:bCs/>
          <w:u w:val="single"/>
          <w:shd w:val="clear" w:color="auto" w:fill="FFFFFF"/>
        </w:rPr>
        <w:t>S</w:t>
      </w:r>
      <w:r w:rsidRPr="002D73A5">
        <w:rPr>
          <w:shd w:val="clear" w:color="auto" w:fill="FFFFFF"/>
        </w:rPr>
        <w:t>egment number).</w:t>
      </w:r>
      <w:r w:rsidRPr="002D73A5">
        <w:rPr>
          <w:rStyle w:val="apple-converted-space"/>
          <w:rFonts w:cs="Arial"/>
          <w:shd w:val="clear" w:color="auto" w:fill="FFFFFF"/>
        </w:rPr>
        <w:t> </w:t>
      </w:r>
      <w:r w:rsidR="002D73A5" w:rsidRPr="002D73A5">
        <w:rPr>
          <w:rStyle w:val="apple-converted-space"/>
          <w:rFonts w:cs="Arial"/>
          <w:shd w:val="clear" w:color="auto" w:fill="FFFFFF"/>
        </w:rPr>
        <w:t xml:space="preserve"> </w:t>
      </w:r>
      <w:r w:rsidR="002D73A5" w:rsidRPr="002D73A5">
        <w:t xml:space="preserve">For an STR test, short segments of DNA are measured. The </w:t>
      </w:r>
      <w:proofErr w:type="gramStart"/>
      <w:r w:rsidR="002D73A5" w:rsidRPr="002D73A5">
        <w:t xml:space="preserve">number of </w:t>
      </w:r>
      <w:r w:rsidR="002D73A5" w:rsidRPr="002E39C8">
        <w:rPr>
          <w:b/>
          <w:color w:val="0000FF"/>
        </w:rPr>
        <w:t>repeats</w:t>
      </w:r>
      <w:r w:rsidR="002D73A5" w:rsidRPr="002D73A5">
        <w:t xml:space="preserve"> in that short </w:t>
      </w:r>
      <w:r w:rsidR="00BA0737" w:rsidRPr="006B6BDB">
        <w:t>sequence</w:t>
      </w:r>
      <w:r w:rsidR="002D73A5" w:rsidRPr="006B6BDB">
        <w:t xml:space="preserve"> represent</w:t>
      </w:r>
      <w:proofErr w:type="gramEnd"/>
      <w:r w:rsidR="002D73A5" w:rsidRPr="006B6BDB">
        <w:t xml:space="preserve"> a marker value for a particular DYS. </w:t>
      </w:r>
      <w:r w:rsidR="006B6BDB" w:rsidRPr="006B6BDB">
        <w:t xml:space="preserve"> </w:t>
      </w:r>
      <w:r w:rsidR="002853A0" w:rsidRPr="002E5FFF">
        <w:t xml:space="preserve">The outcome of the Y-DNA test is presented as a </w:t>
      </w:r>
      <w:r w:rsidR="002853A0" w:rsidRPr="00546D48">
        <w:rPr>
          <w:u w:val="single"/>
        </w:rPr>
        <w:t>series</w:t>
      </w:r>
      <w:r w:rsidR="002853A0" w:rsidRPr="002E5FFF">
        <w:t xml:space="preserve"> of marker values and the results, or alleles</w:t>
      </w:r>
      <w:r w:rsidR="00546D48">
        <w:t xml:space="preserve"> which is called a </w:t>
      </w:r>
      <w:r w:rsidR="00546D48" w:rsidRPr="00546D48">
        <w:rPr>
          <w:b/>
          <w:color w:val="0000FF"/>
        </w:rPr>
        <w:t>haplo</w:t>
      </w:r>
      <w:r w:rsidR="00546D48" w:rsidRPr="006D5855">
        <w:rPr>
          <w:b/>
          <w:color w:val="0000FF"/>
          <w:u w:val="single"/>
        </w:rPr>
        <w:t>type</w:t>
      </w:r>
      <w:r w:rsidR="00BA0737">
        <w:rPr>
          <w:b/>
          <w:color w:val="0000FF"/>
        </w:rPr>
        <w:t xml:space="preserve"> </w:t>
      </w:r>
      <w:r w:rsidR="00BA0737" w:rsidRPr="00BA0737">
        <w:t xml:space="preserve">(not to be confused with a </w:t>
      </w:r>
      <w:r w:rsidR="00BA0737" w:rsidRPr="006D5855">
        <w:rPr>
          <w:b/>
        </w:rPr>
        <w:t>Haplo</w:t>
      </w:r>
      <w:r w:rsidR="00BA0737" w:rsidRPr="006D5855">
        <w:rPr>
          <w:b/>
          <w:u w:val="single"/>
        </w:rPr>
        <w:t>group</w:t>
      </w:r>
      <w:r w:rsidR="006D5855" w:rsidRPr="006D5855">
        <w:t xml:space="preserve"> co</w:t>
      </w:r>
      <w:r w:rsidR="006D5855">
        <w:t>vered later</w:t>
      </w:r>
      <w:r w:rsidR="00BA0737" w:rsidRPr="00BA0737">
        <w:t>)</w:t>
      </w:r>
      <w:r w:rsidR="002853A0" w:rsidRPr="002E5FFF">
        <w:t>, as in the following 12-marker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457"/>
        <w:gridCol w:w="457"/>
        <w:gridCol w:w="457"/>
        <w:gridCol w:w="457"/>
        <w:gridCol w:w="457"/>
        <w:gridCol w:w="457"/>
        <w:gridCol w:w="457"/>
        <w:gridCol w:w="457"/>
        <w:gridCol w:w="457"/>
        <w:gridCol w:w="457"/>
        <w:gridCol w:w="457"/>
        <w:gridCol w:w="457"/>
      </w:tblGrid>
      <w:tr w:rsidR="002E39C8" w:rsidRPr="002E39C8" w:rsidTr="00F1233F">
        <w:trPr>
          <w:cantSplit/>
          <w:trHeight w:val="1052"/>
          <w:jc w:val="center"/>
        </w:trPr>
        <w:tc>
          <w:tcPr>
            <w:tcW w:w="0" w:type="auto"/>
            <w:shd w:val="clear" w:color="auto" w:fill="CCFFFF"/>
            <w:tcMar>
              <w:left w:w="72" w:type="dxa"/>
              <w:right w:w="72" w:type="dxa"/>
            </w:tcMar>
            <w:vAlign w:val="center"/>
          </w:tcPr>
          <w:p w:rsidR="002E39C8" w:rsidRPr="002E39C8" w:rsidRDefault="002E39C8" w:rsidP="002E39C8">
            <w:pPr>
              <w:autoSpaceDE w:val="0"/>
              <w:autoSpaceDN w:val="0"/>
              <w:adjustRightInd w:val="0"/>
              <w:spacing w:after="0" w:line="240" w:lineRule="auto"/>
              <w:rPr>
                <w:rFonts w:ascii="Georgia" w:hAnsi="Georgia" w:cs="Georgia"/>
                <w:sz w:val="26"/>
                <w:szCs w:val="26"/>
              </w:rPr>
            </w:pPr>
            <w:r w:rsidRPr="002E39C8">
              <w:rPr>
                <w:rFonts w:ascii="Georgia" w:hAnsi="Georgia" w:cs="Georgia"/>
                <w:b/>
                <w:bCs/>
                <w:sz w:val="26"/>
                <w:szCs w:val="26"/>
              </w:rPr>
              <w:t xml:space="preserve">DYS#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393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390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19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391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385a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385b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426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388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439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389-1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392 </w:t>
            </w:r>
          </w:p>
        </w:tc>
        <w:tc>
          <w:tcPr>
            <w:tcW w:w="0" w:type="auto"/>
            <w:shd w:val="clear" w:color="auto" w:fill="FF9900"/>
            <w:tcMar>
              <w:left w:w="72" w:type="dxa"/>
              <w:right w:w="72" w:type="dxa"/>
            </w:tcMar>
            <w:textDirection w:val="tbRl"/>
            <w:vAlign w:val="bottom"/>
          </w:tcPr>
          <w:p w:rsidR="002E39C8" w:rsidRPr="00F1233F" w:rsidRDefault="002E39C8" w:rsidP="002E39C8">
            <w:pPr>
              <w:autoSpaceDE w:val="0"/>
              <w:autoSpaceDN w:val="0"/>
              <w:adjustRightInd w:val="0"/>
              <w:spacing w:after="0" w:line="240" w:lineRule="auto"/>
              <w:ind w:left="113" w:right="113"/>
              <w:rPr>
                <w:rFonts w:ascii="Georgia" w:hAnsi="Georgia" w:cs="Georgia"/>
                <w:b/>
              </w:rPr>
            </w:pPr>
            <w:r w:rsidRPr="00F1233F">
              <w:rPr>
                <w:rFonts w:ascii="Georgia" w:hAnsi="Georgia" w:cs="Georgia"/>
                <w:b/>
              </w:rPr>
              <w:t xml:space="preserve">389-2 </w:t>
            </w:r>
          </w:p>
        </w:tc>
      </w:tr>
      <w:tr w:rsidR="002E39C8" w:rsidRPr="002E39C8" w:rsidTr="00F1233F">
        <w:trPr>
          <w:trHeight w:val="167"/>
          <w:jc w:val="center"/>
        </w:trPr>
        <w:tc>
          <w:tcPr>
            <w:tcW w:w="0" w:type="auto"/>
            <w:shd w:val="clear" w:color="auto" w:fill="CCFFFF"/>
            <w:tcMar>
              <w:left w:w="72" w:type="dxa"/>
              <w:right w:w="72" w:type="dxa"/>
            </w:tcMar>
          </w:tcPr>
          <w:p w:rsidR="002E39C8" w:rsidRPr="002E39C8" w:rsidRDefault="002E39C8" w:rsidP="002E39C8">
            <w:pPr>
              <w:autoSpaceDE w:val="0"/>
              <w:autoSpaceDN w:val="0"/>
              <w:adjustRightInd w:val="0"/>
              <w:spacing w:after="0" w:line="240" w:lineRule="auto"/>
              <w:rPr>
                <w:rFonts w:ascii="Georgia" w:hAnsi="Georgia" w:cs="Georgia"/>
                <w:sz w:val="26"/>
                <w:szCs w:val="26"/>
              </w:rPr>
            </w:pPr>
            <w:r w:rsidRPr="002E39C8">
              <w:rPr>
                <w:rFonts w:ascii="Georgia" w:hAnsi="Georgia" w:cs="Georgia"/>
                <w:b/>
                <w:bCs/>
                <w:sz w:val="26"/>
                <w:szCs w:val="26"/>
              </w:rPr>
              <w:t xml:space="preserve">Alleles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13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24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14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10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11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14 </w:t>
            </w:r>
          </w:p>
        </w:tc>
        <w:tc>
          <w:tcPr>
            <w:tcW w:w="0" w:type="auto"/>
            <w:tcMar>
              <w:left w:w="72" w:type="dxa"/>
              <w:right w:w="72" w:type="dxa"/>
            </w:tcMar>
          </w:tcPr>
          <w:p w:rsidR="002E39C8" w:rsidRPr="00E70326" w:rsidRDefault="002E39C8" w:rsidP="002E39C8">
            <w:pPr>
              <w:autoSpaceDE w:val="0"/>
              <w:autoSpaceDN w:val="0"/>
              <w:adjustRightInd w:val="0"/>
              <w:spacing w:after="0" w:line="240" w:lineRule="auto"/>
              <w:rPr>
                <w:rFonts w:ascii="Courier New" w:hAnsi="Courier New" w:cs="Courier New"/>
                <w:b/>
                <w:sz w:val="26"/>
                <w:szCs w:val="26"/>
              </w:rPr>
            </w:pPr>
            <w:r w:rsidRPr="00E70326">
              <w:rPr>
                <w:rFonts w:ascii="Courier New" w:hAnsi="Courier New" w:cs="Courier New"/>
                <w:b/>
                <w:sz w:val="26"/>
                <w:szCs w:val="26"/>
                <w:highlight w:val="yellow"/>
              </w:rPr>
              <w:t>12</w:t>
            </w:r>
            <w:r w:rsidRPr="00E70326">
              <w:rPr>
                <w:rFonts w:ascii="Courier New" w:hAnsi="Courier New" w:cs="Courier New"/>
                <w:b/>
                <w:sz w:val="26"/>
                <w:szCs w:val="26"/>
              </w:rPr>
              <w:t xml:space="preserve">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12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12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13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13 </w:t>
            </w:r>
          </w:p>
        </w:tc>
        <w:tc>
          <w:tcPr>
            <w:tcW w:w="0" w:type="auto"/>
            <w:tcMar>
              <w:left w:w="72" w:type="dxa"/>
              <w:right w:w="72" w:type="dxa"/>
            </w:tcMar>
          </w:tcPr>
          <w:p w:rsidR="002E39C8" w:rsidRPr="002E39C8" w:rsidRDefault="002E39C8" w:rsidP="002E39C8">
            <w:pPr>
              <w:autoSpaceDE w:val="0"/>
              <w:autoSpaceDN w:val="0"/>
              <w:adjustRightInd w:val="0"/>
              <w:spacing w:after="0" w:line="240" w:lineRule="auto"/>
              <w:rPr>
                <w:rFonts w:ascii="Courier New" w:hAnsi="Courier New" w:cs="Courier New"/>
                <w:sz w:val="26"/>
                <w:szCs w:val="26"/>
              </w:rPr>
            </w:pPr>
            <w:r w:rsidRPr="002E39C8">
              <w:rPr>
                <w:rFonts w:ascii="Courier New" w:hAnsi="Courier New" w:cs="Courier New"/>
                <w:sz w:val="26"/>
                <w:szCs w:val="26"/>
              </w:rPr>
              <w:t xml:space="preserve">29 </w:t>
            </w:r>
          </w:p>
        </w:tc>
      </w:tr>
    </w:tbl>
    <w:p w:rsidR="002E39C8" w:rsidRDefault="002E39C8" w:rsidP="00E70326">
      <w:pPr>
        <w:spacing w:after="0"/>
        <w:rPr>
          <w:rStyle w:val="apple-converted-space"/>
          <w:rFonts w:ascii="Arial" w:hAnsi="Arial" w:cs="Arial"/>
          <w:sz w:val="20"/>
          <w:szCs w:val="20"/>
          <w:shd w:val="clear" w:color="auto" w:fill="FFFFFF"/>
        </w:rPr>
      </w:pPr>
    </w:p>
    <w:p w:rsidR="002853A0" w:rsidRPr="002E5FFF" w:rsidRDefault="00E70326" w:rsidP="00F1233F">
      <w:pPr>
        <w:spacing w:after="60"/>
      </w:pPr>
      <w:r w:rsidRPr="002E5FFF">
        <w:t xml:space="preserve">Someone with a result of </w:t>
      </w:r>
      <w:r w:rsidRPr="002E5FFF">
        <w:rPr>
          <w:highlight w:val="yellow"/>
        </w:rPr>
        <w:t>12</w:t>
      </w:r>
      <w:r w:rsidRPr="002E5FFF">
        <w:t xml:space="preserve"> at DYS426 would have the following sequence:</w:t>
      </w:r>
    </w:p>
    <w:p w:rsidR="00E70326" w:rsidRDefault="00E70326" w:rsidP="00F1233F">
      <w:pPr>
        <w:jc w:val="center"/>
      </w:pPr>
      <w:r>
        <w:t>…TGT</w:t>
      </w:r>
      <w:r w:rsidRPr="00E70326">
        <w:rPr>
          <w:highlight w:val="red"/>
        </w:rPr>
        <w:t>G</w:t>
      </w:r>
      <w:r w:rsidRPr="00CD7B55">
        <w:rPr>
          <w:highlight w:val="green"/>
        </w:rPr>
        <w:t>TT</w:t>
      </w:r>
      <w:r w:rsidRPr="00E70326">
        <w:rPr>
          <w:highlight w:val="red"/>
        </w:rPr>
        <w:t>G</w:t>
      </w:r>
      <w:r w:rsidRPr="00CD7B55">
        <w:rPr>
          <w:highlight w:val="green"/>
        </w:rPr>
        <w:t>TT</w:t>
      </w:r>
      <w:r w:rsidRPr="00E70326">
        <w:rPr>
          <w:highlight w:val="red"/>
        </w:rPr>
        <w:t>G</w:t>
      </w:r>
      <w:r w:rsidRPr="00CD7B55">
        <w:rPr>
          <w:highlight w:val="green"/>
        </w:rPr>
        <w:t>TT</w:t>
      </w:r>
      <w:r w:rsidRPr="00E70326">
        <w:rPr>
          <w:highlight w:val="red"/>
        </w:rPr>
        <w:t>G</w:t>
      </w:r>
      <w:r w:rsidRPr="00CD7B55">
        <w:rPr>
          <w:highlight w:val="green"/>
        </w:rPr>
        <w:t>TT</w:t>
      </w:r>
      <w:r w:rsidRPr="00E70326">
        <w:rPr>
          <w:highlight w:val="red"/>
        </w:rPr>
        <w:t>G</w:t>
      </w:r>
      <w:r w:rsidRPr="00CD7B55">
        <w:rPr>
          <w:highlight w:val="green"/>
        </w:rPr>
        <w:t>TT</w:t>
      </w:r>
      <w:r w:rsidRPr="00E70326">
        <w:rPr>
          <w:highlight w:val="red"/>
        </w:rPr>
        <w:t>G</w:t>
      </w:r>
      <w:r w:rsidRPr="000B28B9">
        <w:rPr>
          <w:highlight w:val="green"/>
        </w:rPr>
        <w:t>TT</w:t>
      </w:r>
      <w:r w:rsidRPr="00E70326">
        <w:rPr>
          <w:highlight w:val="red"/>
        </w:rPr>
        <w:t>G</w:t>
      </w:r>
      <w:r w:rsidRPr="000B28B9">
        <w:rPr>
          <w:highlight w:val="green"/>
        </w:rPr>
        <w:t>TT</w:t>
      </w:r>
      <w:r w:rsidRPr="00E70326">
        <w:rPr>
          <w:highlight w:val="red"/>
        </w:rPr>
        <w:t>G</w:t>
      </w:r>
      <w:r w:rsidRPr="000B28B9">
        <w:rPr>
          <w:highlight w:val="green"/>
        </w:rPr>
        <w:t>T</w:t>
      </w:r>
      <w:r w:rsidRPr="00F13243">
        <w:rPr>
          <w:b/>
          <w:highlight w:val="green"/>
        </w:rPr>
        <w:t>T</w:t>
      </w:r>
      <w:r w:rsidRPr="00F13243">
        <w:rPr>
          <w:b/>
          <w:highlight w:val="red"/>
        </w:rPr>
        <w:t>G</w:t>
      </w:r>
      <w:r w:rsidRPr="00F13243">
        <w:rPr>
          <w:b/>
          <w:highlight w:val="green"/>
        </w:rPr>
        <w:t>TT</w:t>
      </w:r>
      <w:r w:rsidRPr="00F13243">
        <w:rPr>
          <w:b/>
          <w:highlight w:val="red"/>
        </w:rPr>
        <w:t>G</w:t>
      </w:r>
      <w:r w:rsidRPr="00F13243">
        <w:rPr>
          <w:b/>
          <w:highlight w:val="green"/>
        </w:rPr>
        <w:t>TT</w:t>
      </w:r>
      <w:r w:rsidRPr="00F13243">
        <w:rPr>
          <w:b/>
          <w:highlight w:val="red"/>
        </w:rPr>
        <w:t>G</w:t>
      </w:r>
      <w:r w:rsidRPr="00F13243">
        <w:rPr>
          <w:b/>
          <w:highlight w:val="green"/>
        </w:rPr>
        <w:t>TT</w:t>
      </w:r>
      <w:r w:rsidRPr="00F13243">
        <w:rPr>
          <w:b/>
          <w:highlight w:val="red"/>
        </w:rPr>
        <w:t>G</w:t>
      </w:r>
      <w:r w:rsidRPr="00F13243">
        <w:rPr>
          <w:b/>
          <w:highlight w:val="green"/>
        </w:rPr>
        <w:t>TT</w:t>
      </w:r>
      <w:r w:rsidRPr="000B28B9">
        <w:t>G</w:t>
      </w:r>
      <w:r>
        <w:t>AC…</w:t>
      </w:r>
    </w:p>
    <w:p w:rsidR="005E2EB0" w:rsidRDefault="000B28B9" w:rsidP="000B28B9">
      <w:pPr>
        <w:rPr>
          <w:rStyle w:val="apple-converted-space"/>
          <w:rFonts w:ascii="Arial" w:hAnsi="Arial" w:cs="Arial"/>
          <w:sz w:val="20"/>
          <w:szCs w:val="20"/>
          <w:shd w:val="clear" w:color="auto" w:fill="FFFFFF"/>
        </w:rPr>
      </w:pPr>
      <w:r w:rsidRPr="000B28B9">
        <w:rPr>
          <w:rStyle w:val="apple-converted-space"/>
          <w:rFonts w:ascii="Arial" w:hAnsi="Arial" w:cs="Arial"/>
          <w:sz w:val="20"/>
          <w:szCs w:val="20"/>
          <w:shd w:val="clear" w:color="auto" w:fill="FFFFFF"/>
        </w:rPr>
        <w:t>At each location on the Y-chromosome, there is the potential for some variation;</w:t>
      </w:r>
      <w:r>
        <w:rPr>
          <w:rStyle w:val="apple-converted-space"/>
          <w:rFonts w:ascii="Arial" w:hAnsi="Arial" w:cs="Arial"/>
          <w:sz w:val="20"/>
          <w:szCs w:val="20"/>
          <w:shd w:val="clear" w:color="auto" w:fill="FFFFFF"/>
        </w:rPr>
        <w:t xml:space="preserve"> </w:t>
      </w:r>
      <w:r w:rsidRPr="000B28B9">
        <w:rPr>
          <w:rStyle w:val="apple-converted-space"/>
          <w:rFonts w:ascii="Arial" w:hAnsi="Arial" w:cs="Arial"/>
          <w:sz w:val="20"/>
          <w:szCs w:val="20"/>
          <w:shd w:val="clear" w:color="auto" w:fill="FFFFFF"/>
        </w:rPr>
        <w:t>at DYS426, the variation consists of 7 to 18 repeats of the DNA sequence “GTT”, with 12 being the most common</w:t>
      </w:r>
      <w:r>
        <w:rPr>
          <w:rStyle w:val="apple-converted-space"/>
          <w:rFonts w:ascii="Arial" w:hAnsi="Arial" w:cs="Arial"/>
          <w:sz w:val="20"/>
          <w:szCs w:val="20"/>
          <w:shd w:val="clear" w:color="auto" w:fill="FFFFFF"/>
        </w:rPr>
        <w:t xml:space="preserve">. </w:t>
      </w:r>
      <w:r>
        <w:rPr>
          <w:rStyle w:val="FootnoteReference"/>
          <w:rFonts w:ascii="Arial" w:hAnsi="Arial"/>
          <w:sz w:val="20"/>
          <w:szCs w:val="20"/>
          <w:shd w:val="clear" w:color="auto" w:fill="FFFFFF"/>
        </w:rPr>
        <w:footnoteReference w:id="5"/>
      </w:r>
    </w:p>
    <w:p w:rsidR="005C7277" w:rsidRDefault="005C7277" w:rsidP="002B5844">
      <w:pPr>
        <w:pStyle w:val="ListCalibri11"/>
        <w:spacing w:after="0" w:line="120" w:lineRule="exact"/>
        <w:jc w:val="both"/>
        <w:rPr>
          <w:rStyle w:val="apple-converted-space"/>
        </w:rPr>
      </w:pPr>
    </w:p>
    <w:p w:rsidR="005C7277" w:rsidRDefault="00744295" w:rsidP="005C7277">
      <w:pPr>
        <w:pStyle w:val="ListCalibri11"/>
        <w:jc w:val="center"/>
      </w:pPr>
      <w:r>
        <w:rPr>
          <w:noProof/>
        </w:rPr>
        <w:lastRenderedPageBreak/>
        <w:drawing>
          <wp:inline distT="0" distB="0" distL="0" distR="0">
            <wp:extent cx="3966845" cy="2982595"/>
            <wp:effectExtent l="19050" t="19050" r="14605" b="27305"/>
            <wp:docPr id="1" name="Picture 8" descr="Y STR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 STR Positions"/>
                    <pic:cNvPicPr>
                      <a:picLocks noChangeAspect="1" noChangeArrowheads="1"/>
                    </pic:cNvPicPr>
                  </pic:nvPicPr>
                  <pic:blipFill>
                    <a:blip r:embed="rId22" cstate="print"/>
                    <a:srcRect/>
                    <a:stretch>
                      <a:fillRect/>
                    </a:stretch>
                  </pic:blipFill>
                  <pic:spPr bwMode="auto">
                    <a:xfrm>
                      <a:off x="0" y="0"/>
                      <a:ext cx="3966845" cy="2982595"/>
                    </a:xfrm>
                    <a:prstGeom prst="rect">
                      <a:avLst/>
                    </a:prstGeom>
                    <a:noFill/>
                    <a:ln w="19050" cmpd="sng">
                      <a:solidFill>
                        <a:srgbClr val="000000"/>
                      </a:solidFill>
                      <a:miter lim="800000"/>
                      <a:headEnd/>
                      <a:tailEnd/>
                    </a:ln>
                    <a:effectLst/>
                  </pic:spPr>
                </pic:pic>
              </a:graphicData>
            </a:graphic>
          </wp:inline>
        </w:drawing>
      </w:r>
    </w:p>
    <w:p w:rsidR="0009672A" w:rsidRPr="0040776E" w:rsidRDefault="0009672A" w:rsidP="005C7277">
      <w:pPr>
        <w:pStyle w:val="ListCalibri11"/>
        <w:jc w:val="center"/>
        <w:rPr>
          <w:rStyle w:val="apple-converted-space"/>
        </w:rPr>
      </w:pPr>
      <w:r w:rsidRPr="0001413A">
        <w:rPr>
          <w:i/>
          <w:sz w:val="18"/>
          <w:szCs w:val="18"/>
        </w:rPr>
        <w:t xml:space="preserve">c/o - </w:t>
      </w:r>
      <w:r>
        <w:rPr>
          <w:i/>
          <w:sz w:val="18"/>
          <w:szCs w:val="18"/>
        </w:rPr>
        <w:t>FT-DNA</w:t>
      </w:r>
    </w:p>
    <w:p w:rsidR="000236AC" w:rsidRDefault="007C45BC" w:rsidP="000236AC">
      <w:pPr>
        <w:pStyle w:val="Heading2"/>
      </w:pPr>
      <w:bookmarkStart w:id="13" w:name="_Toc64883959"/>
      <w:r>
        <w:t xml:space="preserve">STR </w:t>
      </w:r>
      <w:r w:rsidR="000236AC">
        <w:t>Marker Tests</w:t>
      </w:r>
      <w:bookmarkEnd w:id="13"/>
    </w:p>
    <w:p w:rsidR="000236AC" w:rsidRDefault="000236AC" w:rsidP="000F4313">
      <w:pPr>
        <w:spacing w:after="80"/>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The types of Y-DNA tests vary by the number of markers which are examined.  There are:</w:t>
      </w:r>
    </w:p>
    <w:p w:rsidR="000236AC" w:rsidRDefault="000236AC" w:rsidP="000236AC">
      <w:pPr>
        <w:pStyle w:val="ListCalibri11"/>
        <w:numPr>
          <w:ilvl w:val="0"/>
          <w:numId w:val="5"/>
        </w:numPr>
      </w:pPr>
      <w:r>
        <w:t>12 Marker</w:t>
      </w:r>
      <w:r w:rsidR="00BF1444">
        <w:t xml:space="preserve"> (for use in </w:t>
      </w:r>
      <w:r w:rsidR="00BF1444" w:rsidRPr="00BF1444">
        <w:rPr>
          <w:u w:val="single"/>
        </w:rPr>
        <w:t>limited</w:t>
      </w:r>
      <w:r w:rsidR="00BF1444">
        <w:t xml:space="preserve"> cases) </w:t>
      </w:r>
    </w:p>
    <w:p w:rsidR="000236AC" w:rsidRDefault="000236AC" w:rsidP="000236AC">
      <w:pPr>
        <w:pStyle w:val="ListCalibri11"/>
        <w:numPr>
          <w:ilvl w:val="0"/>
          <w:numId w:val="5"/>
        </w:numPr>
      </w:pPr>
      <w:r>
        <w:t>37 Marker</w:t>
      </w:r>
      <w:r w:rsidR="00DD2026">
        <w:t xml:space="preserve"> (there used to be a 25 Marker test) </w:t>
      </w:r>
    </w:p>
    <w:p w:rsidR="000236AC" w:rsidRDefault="000236AC" w:rsidP="000236AC">
      <w:pPr>
        <w:pStyle w:val="ListCalibri11"/>
        <w:numPr>
          <w:ilvl w:val="0"/>
          <w:numId w:val="5"/>
        </w:numPr>
      </w:pPr>
      <w:r>
        <w:t>67 Marker</w:t>
      </w:r>
      <w:r w:rsidR="002335D2">
        <w:t xml:space="preserve"> (now </w:t>
      </w:r>
      <w:r w:rsidR="002335D2" w:rsidRPr="002335D2">
        <w:rPr>
          <w:u w:val="single"/>
        </w:rPr>
        <w:t>only</w:t>
      </w:r>
      <w:r w:rsidR="002335D2">
        <w:t xml:space="preserve"> available as an Upgrade)</w:t>
      </w:r>
    </w:p>
    <w:p w:rsidR="000236AC" w:rsidRDefault="000236AC" w:rsidP="000236AC">
      <w:pPr>
        <w:pStyle w:val="ListCalibri11"/>
        <w:numPr>
          <w:ilvl w:val="0"/>
          <w:numId w:val="5"/>
        </w:numPr>
      </w:pPr>
      <w:r>
        <w:t>111 Marker</w:t>
      </w:r>
    </w:p>
    <w:p w:rsidR="000236AC" w:rsidRDefault="000236AC" w:rsidP="000236AC">
      <w:pPr>
        <w:pStyle w:val="ListCalibri11"/>
      </w:pPr>
    </w:p>
    <w:p w:rsidR="000236AC" w:rsidRDefault="0063702F" w:rsidP="009410FF">
      <w:pPr>
        <w:pStyle w:val="ListCalibri11"/>
        <w:jc w:val="both"/>
      </w:pPr>
      <w:r w:rsidRPr="004A4805">
        <w:t>The more markers that are tested</w:t>
      </w:r>
      <w:r w:rsidR="00121E56" w:rsidRPr="004A4805">
        <w:t>, provide a better</w:t>
      </w:r>
      <w:r w:rsidR="0038017B" w:rsidRPr="004A4805">
        <w:t xml:space="preserve"> possibility of identifying paternal matches for more</w:t>
      </w:r>
      <w:r w:rsidR="0038017B">
        <w:t xml:space="preserve"> generations.  </w:t>
      </w:r>
      <w:r w:rsidR="003C0306">
        <w:t xml:space="preserve">The fewer mismatches testers show, the shorter the time that has elapsed since their </w:t>
      </w:r>
      <w:r w:rsidR="003C0306" w:rsidRPr="003C0306">
        <w:rPr>
          <w:b/>
          <w:color w:val="0000FF"/>
          <w:u w:val="single"/>
        </w:rPr>
        <w:t>M</w:t>
      </w:r>
      <w:r w:rsidR="003C0306" w:rsidRPr="003C0306">
        <w:rPr>
          <w:b/>
          <w:color w:val="0000FF"/>
        </w:rPr>
        <w:t xml:space="preserve">ost </w:t>
      </w:r>
      <w:r w:rsidR="003C0306" w:rsidRPr="003C0306">
        <w:rPr>
          <w:b/>
          <w:color w:val="0000FF"/>
          <w:u w:val="single"/>
        </w:rPr>
        <w:t>R</w:t>
      </w:r>
      <w:r w:rsidR="003C0306" w:rsidRPr="003C0306">
        <w:rPr>
          <w:b/>
          <w:color w:val="0000FF"/>
        </w:rPr>
        <w:t xml:space="preserve">ecent </w:t>
      </w:r>
      <w:r w:rsidR="003C0306" w:rsidRPr="003C0306">
        <w:rPr>
          <w:b/>
          <w:color w:val="0000FF"/>
          <w:u w:val="single"/>
        </w:rPr>
        <w:t>C</w:t>
      </w:r>
      <w:r w:rsidR="003C0306" w:rsidRPr="003C0306">
        <w:rPr>
          <w:b/>
          <w:color w:val="0000FF"/>
        </w:rPr>
        <w:t xml:space="preserve">ommon </w:t>
      </w:r>
      <w:r w:rsidR="003C0306" w:rsidRPr="003C0306">
        <w:rPr>
          <w:b/>
          <w:color w:val="0000FF"/>
          <w:u w:val="single"/>
        </w:rPr>
        <w:t>A</w:t>
      </w:r>
      <w:r w:rsidR="003C0306" w:rsidRPr="003C0306">
        <w:rPr>
          <w:b/>
          <w:color w:val="0000FF"/>
        </w:rPr>
        <w:t>ncestor</w:t>
      </w:r>
      <w:r w:rsidR="003C0306">
        <w:t xml:space="preserve"> (</w:t>
      </w:r>
      <w:r w:rsidR="003C0306" w:rsidRPr="003C0306">
        <w:rPr>
          <w:b/>
          <w:color w:val="0000FF"/>
        </w:rPr>
        <w:t>MRCA</w:t>
      </w:r>
      <w:r w:rsidR="003C0306">
        <w:t>).</w:t>
      </w:r>
      <w:r w:rsidR="0040776E">
        <w:t xml:space="preserve">  The goal is to find a person(s) that match the </w:t>
      </w:r>
      <w:r w:rsidR="0040776E" w:rsidRPr="0040776E">
        <w:rPr>
          <w:u w:val="single"/>
        </w:rPr>
        <w:t>most</w:t>
      </w:r>
      <w:r w:rsidR="0040776E">
        <w:t xml:space="preserve"> markers with you.  That means a very close relationship. </w:t>
      </w:r>
      <w:r w:rsidR="00DC6622">
        <w:t xml:space="preserve"> It is recommended that you start </w:t>
      </w:r>
      <w:r w:rsidR="006D5855">
        <w:t xml:space="preserve">testing </w:t>
      </w:r>
      <w:r w:rsidR="00DC6622">
        <w:t xml:space="preserve">with a </w:t>
      </w:r>
      <w:r w:rsidR="00DC6622" w:rsidRPr="00DC6622">
        <w:rPr>
          <w:u w:val="single"/>
        </w:rPr>
        <w:t>minimum</w:t>
      </w:r>
      <w:r w:rsidR="00DC6622">
        <w:t xml:space="preserve"> of 37 markers. </w:t>
      </w:r>
    </w:p>
    <w:p w:rsidR="005C7277" w:rsidRDefault="005C7277" w:rsidP="002B5844">
      <w:pPr>
        <w:pStyle w:val="ListCalibri11"/>
        <w:spacing w:after="0"/>
      </w:pPr>
    </w:p>
    <w:p w:rsidR="0040776E" w:rsidRDefault="0040776E" w:rsidP="0040776E">
      <w:pPr>
        <w:pStyle w:val="Heading2"/>
      </w:pPr>
      <w:bookmarkStart w:id="14" w:name="_Toc64883960"/>
      <w:r w:rsidRPr="00AE725D">
        <w:t>Y-DNA Genetic Distance</w:t>
      </w:r>
      <w:bookmarkEnd w:id="14"/>
    </w:p>
    <w:p w:rsidR="009410FF" w:rsidRPr="009410FF" w:rsidRDefault="0040776E" w:rsidP="009410FF">
      <w:pPr>
        <w:jc w:val="both"/>
        <w:rPr>
          <w:rFonts w:ascii="Arial" w:hAnsi="Arial"/>
          <w:sz w:val="21"/>
          <w:szCs w:val="21"/>
        </w:rPr>
      </w:pPr>
      <w:r w:rsidRPr="00AE725D">
        <w:t>When talking about two or more Y-Chromosome STR haplo</w:t>
      </w:r>
      <w:r w:rsidRPr="00BF45B7">
        <w:rPr>
          <w:u w:val="single"/>
        </w:rPr>
        <w:t>types</w:t>
      </w:r>
      <w:r w:rsidRPr="00AE725D">
        <w:t xml:space="preserve">, </w:t>
      </w:r>
      <w:r w:rsidR="00860101" w:rsidRPr="00860101">
        <w:rPr>
          <w:b/>
          <w:color w:val="0000FF"/>
        </w:rPr>
        <w:t>G</w:t>
      </w:r>
      <w:r w:rsidRPr="00860101">
        <w:rPr>
          <w:b/>
          <w:color w:val="0000FF"/>
        </w:rPr>
        <w:t xml:space="preserve">enetic </w:t>
      </w:r>
      <w:r w:rsidR="00860101" w:rsidRPr="00860101">
        <w:rPr>
          <w:b/>
          <w:color w:val="0000FF"/>
        </w:rPr>
        <w:t>D</w:t>
      </w:r>
      <w:r w:rsidRPr="00860101">
        <w:rPr>
          <w:b/>
          <w:color w:val="0000FF"/>
        </w:rPr>
        <w:t>istance</w:t>
      </w:r>
      <w:r w:rsidRPr="00AE725D">
        <w:t xml:space="preserve"> is the total number of differences, or mutations, between two sets of results. </w:t>
      </w:r>
      <w:r w:rsidR="000F4313" w:rsidRPr="000F4313">
        <w:t>The lower the number, the closer you are related.</w:t>
      </w:r>
      <w:r w:rsidR="000F4313">
        <w:t xml:space="preserve">  </w:t>
      </w:r>
      <w:r w:rsidRPr="00AE725D">
        <w:t>In general, it is found by summing the differences between each STR marker.</w:t>
      </w:r>
      <w:r w:rsidR="009410FF">
        <w:t xml:space="preserve">  </w:t>
      </w:r>
      <w:r w:rsidR="009410FF" w:rsidRPr="00350A00">
        <w:t>For example, kit B</w:t>
      </w:r>
      <w:r w:rsidR="005D77D8">
        <w:t>11</w:t>
      </w:r>
      <w:r w:rsidR="009410FF" w:rsidRPr="00350A00">
        <w:t>1 and B</w:t>
      </w:r>
      <w:r w:rsidR="005D77D8">
        <w:t>222</w:t>
      </w:r>
      <w:r w:rsidR="009410FF" w:rsidRPr="00350A00">
        <w:t xml:space="preserve"> have allele values of 29 and 28 respectively at DYS389-2. This is a difference of 1 {29-28= 1}. </w:t>
      </w:r>
      <w:r w:rsidR="004C01DA">
        <w:t xml:space="preserve"> </w:t>
      </w:r>
      <w:r w:rsidR="009410FF" w:rsidRPr="00350A00">
        <w:t>Because this is</w:t>
      </w:r>
      <w:r w:rsidR="00721FC4">
        <w:t xml:space="preserve"> the only difference in their Y</w:t>
      </w:r>
      <w:r w:rsidR="00721FC4">
        <w:noBreakHyphen/>
      </w:r>
      <w:r w:rsidR="009410FF" w:rsidRPr="00350A00">
        <w:t>DNA12 profiles</w:t>
      </w:r>
      <w:r w:rsidR="004C01DA">
        <w:t>,</w:t>
      </w:r>
      <w:r w:rsidR="009410FF" w:rsidRPr="00350A00">
        <w:t xml:space="preserve"> their genetic distance i</w:t>
      </w:r>
      <w:r w:rsidR="004C01DA">
        <w:t>s 1</w:t>
      </w:r>
      <w:r w:rsidR="009410FF" w:rsidRPr="00350A00">
        <w:t>.</w:t>
      </w:r>
      <w:r w:rsidR="005D5884">
        <w:t xml:space="preserve"> It has </w:t>
      </w:r>
      <w:r w:rsidR="005D5884" w:rsidRPr="005D5884">
        <w:rPr>
          <w:u w:val="single"/>
        </w:rPr>
        <w:t>nothing</w:t>
      </w:r>
      <w:r w:rsidR="005D5884">
        <w:t xml:space="preserve"> to do with Generations; just math!</w:t>
      </w:r>
    </w:p>
    <w:tbl>
      <w:tblPr>
        <w:tblW w:w="0" w:type="auto"/>
        <w:jc w:val="center"/>
        <w:shd w:val="clear" w:color="auto" w:fill="FFFFFF"/>
        <w:tblCellMar>
          <w:left w:w="0" w:type="dxa"/>
          <w:right w:w="0" w:type="dxa"/>
        </w:tblCellMar>
        <w:tblLook w:val="0000"/>
      </w:tblPr>
      <w:tblGrid>
        <w:gridCol w:w="469"/>
        <w:gridCol w:w="775"/>
        <w:gridCol w:w="265"/>
        <w:gridCol w:w="265"/>
        <w:gridCol w:w="265"/>
        <w:gridCol w:w="265"/>
        <w:gridCol w:w="571"/>
        <w:gridCol w:w="265"/>
        <w:gridCol w:w="265"/>
        <w:gridCol w:w="265"/>
        <w:gridCol w:w="265"/>
        <w:gridCol w:w="265"/>
        <w:gridCol w:w="265"/>
      </w:tblGrid>
      <w:tr w:rsidR="009410FF" w:rsidRPr="009410FF" w:rsidTr="009410FF">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Kit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Surname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1</w:t>
            </w:r>
            <w:r w:rsidRPr="009410FF">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4</w:t>
            </w:r>
            <w:r w:rsidRPr="009410FF">
              <w:rPr>
                <w:rFonts w:ascii="Courier New" w:hAnsi="Courier New" w:cs="Courier New"/>
                <w:sz w:val="17"/>
                <w:szCs w:val="17"/>
              </w:rPr>
              <w:br/>
              <w:t>2</w:t>
            </w:r>
            <w:r w:rsidRPr="009410FF">
              <w:rPr>
                <w:rFonts w:ascii="Courier New" w:hAnsi="Courier New" w:cs="Courier New"/>
                <w:sz w:val="17"/>
                <w:szCs w:val="17"/>
              </w:rPr>
              <w:br/>
              <w:t>6</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4</w:t>
            </w:r>
            <w:r w:rsidRPr="009410FF">
              <w:rPr>
                <w:rFonts w:ascii="Courier New" w:hAnsi="Courier New" w:cs="Courier New"/>
                <w:sz w:val="17"/>
                <w:szCs w:val="17"/>
              </w:rPr>
              <w:br/>
              <w:t>3</w:t>
            </w:r>
            <w:r w:rsidRPr="009410FF">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9</w:t>
            </w:r>
            <w:r w:rsidRPr="009410FF">
              <w:rPr>
                <w:rFonts w:ascii="Courier New" w:hAnsi="Courier New" w:cs="Courier New"/>
                <w:sz w:val="17"/>
                <w:szCs w:val="17"/>
              </w:rPr>
              <w:br/>
              <w:t>|</w:t>
            </w:r>
            <w:r w:rsidRPr="009410FF">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9410FF" w:rsidRPr="009410FF" w:rsidRDefault="009410FF" w:rsidP="009410FF">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9</w:t>
            </w:r>
            <w:r w:rsidRPr="009410FF">
              <w:rPr>
                <w:rFonts w:ascii="Courier New" w:hAnsi="Courier New" w:cs="Courier New"/>
                <w:sz w:val="17"/>
                <w:szCs w:val="17"/>
              </w:rPr>
              <w:br/>
              <w:t>|</w:t>
            </w:r>
            <w:r w:rsidRPr="009410FF">
              <w:rPr>
                <w:rFonts w:ascii="Courier New" w:hAnsi="Courier New" w:cs="Courier New"/>
                <w:sz w:val="17"/>
                <w:szCs w:val="17"/>
              </w:rPr>
              <w:br/>
              <w:t>2</w:t>
            </w:r>
          </w:p>
        </w:tc>
      </w:tr>
      <w:tr w:rsidR="009410FF" w:rsidRPr="009410FF" w:rsidTr="009410FF">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sidRPr="009410FF">
              <w:rPr>
                <w:rFonts w:ascii="Courier New" w:hAnsi="Courier New" w:cs="Courier New"/>
                <w:sz w:val="17"/>
                <w:szCs w:val="17"/>
              </w:rPr>
              <w:t>B</w:t>
            </w:r>
            <w:r>
              <w:rPr>
                <w:rFonts w:ascii="Courier New" w:hAnsi="Courier New" w:cs="Courier New"/>
                <w:sz w:val="17"/>
                <w:szCs w:val="17"/>
              </w:rPr>
              <w:t>11</w:t>
            </w:r>
            <w:r w:rsidRPr="009410FF">
              <w:rPr>
                <w:rFonts w:ascii="Courier New" w:hAnsi="Courier New" w:cs="Courier New"/>
                <w:sz w:val="17"/>
                <w:szCs w:val="17"/>
              </w:rP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b/>
                <w:sz w:val="17"/>
                <w:szCs w:val="17"/>
              </w:rPr>
            </w:pPr>
            <w:r w:rsidRPr="009410FF">
              <w:rPr>
                <w:rFonts w:ascii="Courier New" w:hAnsi="Courier New" w:cs="Courier New"/>
                <w:b/>
                <w:sz w:val="17"/>
                <w:szCs w:val="17"/>
              </w:rPr>
              <w:t>29</w:t>
            </w:r>
          </w:p>
        </w:tc>
      </w:tr>
      <w:tr w:rsidR="009410FF" w:rsidRPr="009410FF" w:rsidTr="009410FF">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sidRPr="009410FF">
              <w:rPr>
                <w:rFonts w:ascii="Courier New" w:hAnsi="Courier New" w:cs="Courier New"/>
                <w:sz w:val="17"/>
                <w:szCs w:val="17"/>
                <w:highlight w:val="cyan"/>
              </w:rPr>
              <w:t>B222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b/>
                <w:bCs/>
                <w:sz w:val="17"/>
                <w:szCs w:val="17"/>
              </w:rPr>
            </w:pPr>
            <w:r w:rsidRPr="009410FF">
              <w:rPr>
                <w:rFonts w:ascii="Courier New" w:hAnsi="Courier New" w:cs="Courier New"/>
                <w:b/>
                <w:bCs/>
                <w:sz w:val="17"/>
                <w:szCs w:val="17"/>
                <w:highlight w:val="cyan"/>
              </w:rPr>
              <w:t>28</w:t>
            </w:r>
          </w:p>
        </w:tc>
      </w:tr>
      <w:tr w:rsidR="009410FF" w:rsidRPr="009410FF" w:rsidTr="009410FF">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sidRPr="009410FF">
              <w:rPr>
                <w:rFonts w:ascii="Courier New" w:hAnsi="Courier New" w:cs="Courier New"/>
                <w:sz w:val="17"/>
                <w:szCs w:val="17"/>
              </w:rPr>
              <w:t>B3</w:t>
            </w:r>
            <w:r>
              <w:rPr>
                <w:rFonts w:ascii="Courier New" w:hAnsi="Courier New" w:cs="Courier New"/>
                <w:sz w:val="17"/>
                <w:szCs w:val="17"/>
              </w:rPr>
              <w:t>33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rPr>
                <w:rFonts w:ascii="Courier New" w:hAnsi="Courier New" w:cs="Courier New"/>
                <w:sz w:val="17"/>
                <w:szCs w:val="17"/>
              </w:rPr>
            </w:pPr>
            <w:r>
              <w:rPr>
                <w:rFonts w:ascii="Courier New" w:hAnsi="Courier New" w:cs="Courier New"/>
                <w:sz w:val="17"/>
                <w:szCs w:val="17"/>
              </w:rPr>
              <w:t>Sm</w:t>
            </w:r>
            <w:r w:rsidR="00604DA8">
              <w:rPr>
                <w:rFonts w:ascii="Courier New" w:hAnsi="Courier New" w:cs="Courier New"/>
                <w:sz w:val="17"/>
                <w:szCs w:val="17"/>
              </w:rPr>
              <w:t>y</w:t>
            </w:r>
            <w:r>
              <w:rPr>
                <w:rFonts w:ascii="Courier New" w:hAnsi="Courier New" w:cs="Courier New"/>
                <w:sz w:val="17"/>
                <w:szCs w:val="17"/>
              </w:rPr>
              <w:t>th</w:t>
            </w:r>
            <w:r w:rsidR="00604DA8">
              <w:rPr>
                <w:rFonts w:ascii="Courier New" w:hAnsi="Courier New" w:cs="Courier New"/>
                <w:sz w:val="17"/>
                <w:szCs w:val="17"/>
              </w:rPr>
              <w:t>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w:t>
            </w:r>
            <w:r w:rsidR="005A524D">
              <w:rPr>
                <w:rFonts w:ascii="Courier New" w:hAnsi="Courier New" w:cs="Courier New"/>
                <w:sz w:val="17"/>
                <w:szCs w:val="17"/>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w:t>
            </w:r>
            <w:r w:rsidR="00350A00">
              <w:rPr>
                <w:rFonts w:ascii="Courier New" w:hAnsi="Courier New" w:cs="Courier New"/>
                <w:sz w:val="17"/>
                <w:szCs w:val="17"/>
              </w:rPr>
              <w:t>6</w:t>
            </w:r>
            <w:r w:rsidRPr="009410FF">
              <w:rPr>
                <w:rFonts w:ascii="Courier New" w:hAnsi="Courier New" w:cs="Courier New"/>
                <w:sz w:val="17"/>
                <w:szCs w:val="17"/>
              </w:rPr>
              <w:t>-1</w:t>
            </w:r>
            <w:r w:rsidR="00350A00">
              <w:rPr>
                <w:rFonts w:ascii="Courier New" w:hAnsi="Courier New" w:cs="Courier New"/>
                <w:sz w:val="17"/>
                <w:szCs w:val="17"/>
              </w:rPr>
              <w:t>7</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w:t>
            </w:r>
            <w:r w:rsidR="00C82B5E">
              <w:rPr>
                <w:rFonts w:ascii="Courier New" w:hAnsi="Courier New" w:cs="Courier New"/>
                <w:sz w:val="17"/>
                <w:szCs w:val="17"/>
              </w:rP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9410FF" w:rsidRPr="009410FF" w:rsidRDefault="009410FF" w:rsidP="009410FF">
            <w:pPr>
              <w:spacing w:after="0" w:line="240" w:lineRule="auto"/>
              <w:jc w:val="right"/>
              <w:rPr>
                <w:rFonts w:ascii="Courier New" w:hAnsi="Courier New" w:cs="Courier New"/>
                <w:sz w:val="17"/>
                <w:szCs w:val="17"/>
              </w:rPr>
            </w:pPr>
            <w:r w:rsidRPr="009410FF">
              <w:rPr>
                <w:rFonts w:ascii="Courier New" w:hAnsi="Courier New" w:cs="Courier New"/>
                <w:sz w:val="17"/>
                <w:szCs w:val="17"/>
              </w:rPr>
              <w:t>29</w:t>
            </w:r>
          </w:p>
        </w:tc>
      </w:tr>
    </w:tbl>
    <w:p w:rsidR="008B570C" w:rsidRDefault="008B570C" w:rsidP="008B570C">
      <w:pPr>
        <w:spacing w:after="0"/>
      </w:pPr>
    </w:p>
    <w:p w:rsidR="008B570C" w:rsidRDefault="00E6608F" w:rsidP="008B570C">
      <w:pPr>
        <w:spacing w:after="0"/>
      </w:pPr>
      <w:bookmarkStart w:id="15" w:name="_Toc400458713"/>
      <w:bookmarkStart w:id="16" w:name="_Toc400461841"/>
      <w:bookmarkStart w:id="17" w:name="_Toc400462940"/>
      <w:bookmarkStart w:id="18" w:name="_Toc400463351"/>
      <w:bookmarkStart w:id="19" w:name="_Toc400464135"/>
      <w:r>
        <w:rPr>
          <w:noProof/>
        </w:rPr>
        <w:lastRenderedPageBreak/>
        <w:pict>
          <v:group id="_x0000_s1092" style="position:absolute;margin-left:27pt;margin-top:6.15pt;width:430.2pt;height:82.05pt;z-index:-251656192" coordorigin="1620,1080" coordsize="8604,1620">
            <v:shape id="_x0000_s1090" type="#_x0000_t202" style="position:absolute;left:2034;top:1469;width:8190;height:123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090" inset="21.6pt,,21.6pt">
                <w:txbxContent>
                  <w:p w:rsidR="00911AE9" w:rsidRPr="008C67C7" w:rsidRDefault="00911AE9" w:rsidP="005D77D8">
                    <w:pPr>
                      <w:spacing w:after="0"/>
                      <w:jc w:val="center"/>
                      <w:rPr>
                        <w:b/>
                        <w:color w:val="FF0000"/>
                      </w:rPr>
                    </w:pPr>
                    <w:r w:rsidRPr="008C67C7">
                      <w:rPr>
                        <w:b/>
                        <w:color w:val="FF0000"/>
                      </w:rPr>
                      <w:t>Pop Quiz #</w:t>
                    </w:r>
                    <w:r>
                      <w:rPr>
                        <w:b/>
                        <w:color w:val="FF0000"/>
                      </w:rPr>
                      <w:t>2</w:t>
                    </w:r>
                  </w:p>
                  <w:p w:rsidR="00911AE9" w:rsidRPr="000953A6" w:rsidRDefault="00911AE9" w:rsidP="005D77D8">
                    <w:pPr>
                      <w:spacing w:after="0"/>
                      <w:jc w:val="center"/>
                      <w:rPr>
                        <w:b/>
                        <w:color w:val="DAA600"/>
                      </w:rPr>
                    </w:pPr>
                  </w:p>
                  <w:p w:rsidR="00911AE9" w:rsidRDefault="00911AE9" w:rsidP="00FD1212">
                    <w:pPr>
                      <w:shd w:val="clear" w:color="auto" w:fill="FFFFFF"/>
                      <w:spacing w:after="0" w:line="240" w:lineRule="auto"/>
                    </w:pPr>
                    <w:r>
                      <w:t xml:space="preserve">What is the Genetic Distance between </w:t>
                    </w:r>
                    <w:r w:rsidRPr="00350A00">
                      <w:t>kit B</w:t>
                    </w:r>
                    <w:r>
                      <w:t>222</w:t>
                    </w:r>
                    <w:r w:rsidRPr="00350A00">
                      <w:t xml:space="preserve"> and B</w:t>
                    </w:r>
                    <w:r>
                      <w:t>333?   (</w:t>
                    </w:r>
                    <w:r w:rsidRPr="005D77D8">
                      <w:rPr>
                        <w:i/>
                      </w:rPr>
                      <w:t>be careful</w:t>
                    </w:r>
                    <w:r>
                      <w:t>!!)</w:t>
                    </w:r>
                  </w:p>
                  <w:p w:rsidR="00911AE9" w:rsidRDefault="00911AE9" w:rsidP="005D77D8">
                    <w:pPr>
                      <w:shd w:val="clear" w:color="auto" w:fill="FFFFFF"/>
                      <w:spacing w:after="0" w:line="240" w:lineRule="auto"/>
                    </w:pPr>
                  </w:p>
                  <w:p w:rsidR="00911AE9" w:rsidRDefault="00911AE9" w:rsidP="005D77D8">
                    <w:pPr>
                      <w:shd w:val="clear" w:color="auto" w:fill="FFFFFF"/>
                      <w:spacing w:after="0" w:line="240" w:lineRule="auto"/>
                    </w:pPr>
                  </w:p>
                  <w:p w:rsidR="00911AE9" w:rsidRPr="00185B6F" w:rsidRDefault="00911AE9" w:rsidP="005D77D8">
                    <w:pPr>
                      <w:ind w:left="1440"/>
                    </w:pPr>
                  </w:p>
                </w:txbxContent>
              </v:textbox>
            </v:shape>
            <v:shape id="_x0000_s1091" type="#_x0000_t75" style="position:absolute;left:1620;top:1080;width:840;height:870;mso-position-vertical-relative:line" wrapcoords="-386 0 -386 21228 21600 21228 21600 0 -386 0">
              <v:imagedata r:id="rId18" o:title=""/>
            </v:shape>
          </v:group>
        </w:pict>
      </w:r>
      <w:bookmarkEnd w:id="15"/>
      <w:bookmarkEnd w:id="16"/>
      <w:bookmarkEnd w:id="17"/>
      <w:bookmarkEnd w:id="18"/>
      <w:bookmarkEnd w:id="19"/>
    </w:p>
    <w:p w:rsidR="008B570C" w:rsidRPr="009410FF" w:rsidRDefault="008B570C" w:rsidP="008B570C">
      <w:pPr>
        <w:spacing w:after="0"/>
      </w:pPr>
    </w:p>
    <w:p w:rsidR="00EC56E5" w:rsidRDefault="00EC56E5" w:rsidP="008619EF">
      <w:pPr>
        <w:pStyle w:val="Heading1"/>
      </w:pPr>
    </w:p>
    <w:p w:rsidR="00EC56E5" w:rsidRDefault="00EC56E5" w:rsidP="008619EF">
      <w:pPr>
        <w:pStyle w:val="Heading1"/>
      </w:pPr>
    </w:p>
    <w:p w:rsidR="00EC56E5" w:rsidRDefault="00EC56E5" w:rsidP="008619EF">
      <w:pPr>
        <w:pStyle w:val="Heading1"/>
      </w:pPr>
    </w:p>
    <w:p w:rsidR="00EC56E5" w:rsidRDefault="00EC56E5" w:rsidP="00FD1212">
      <w:pPr>
        <w:spacing w:after="0"/>
      </w:pPr>
    </w:p>
    <w:p w:rsidR="00B24D5B" w:rsidRDefault="00B24D5B" w:rsidP="00B24D5B">
      <w:pPr>
        <w:spacing w:after="0" w:line="240" w:lineRule="auto"/>
        <w:rPr>
          <w:rFonts w:ascii="Arial" w:hAnsi="Arial"/>
          <w:sz w:val="21"/>
          <w:szCs w:val="21"/>
        </w:rPr>
      </w:pPr>
      <w:r>
        <w:rPr>
          <w:rFonts w:ascii="Arial" w:hAnsi="Arial"/>
          <w:sz w:val="21"/>
          <w:szCs w:val="21"/>
        </w:rPr>
        <w:t>At 67 markers, this ta</w:t>
      </w:r>
      <w:r w:rsidR="00543F00">
        <w:rPr>
          <w:rFonts w:ascii="Arial" w:hAnsi="Arial"/>
          <w:sz w:val="21"/>
          <w:szCs w:val="21"/>
        </w:rPr>
        <w:t>b</w:t>
      </w:r>
      <w:r>
        <w:rPr>
          <w:rFonts w:ascii="Arial" w:hAnsi="Arial"/>
          <w:sz w:val="21"/>
          <w:szCs w:val="21"/>
        </w:rPr>
        <w:t>le shows the p</w:t>
      </w:r>
      <w:r w:rsidRPr="00B24D5B">
        <w:rPr>
          <w:rFonts w:ascii="Arial" w:hAnsi="Arial"/>
          <w:sz w:val="21"/>
          <w:szCs w:val="21"/>
        </w:rPr>
        <w:t>robability that your common ancestor</w:t>
      </w:r>
      <w:r w:rsidR="00FD1212">
        <w:rPr>
          <w:rFonts w:ascii="Arial" w:hAnsi="Arial"/>
          <w:sz w:val="21"/>
          <w:szCs w:val="21"/>
        </w:rPr>
        <w:t xml:space="preserve"> (MRCA)</w:t>
      </w:r>
      <w:r w:rsidRPr="00B24D5B">
        <w:rPr>
          <w:rFonts w:ascii="Arial" w:hAnsi="Arial"/>
          <w:sz w:val="21"/>
          <w:szCs w:val="21"/>
        </w:rPr>
        <w:t> lived no longer than this number of generations ago.</w:t>
      </w:r>
    </w:p>
    <w:p w:rsidR="00B24D5B" w:rsidRPr="00B24D5B" w:rsidRDefault="00B24D5B" w:rsidP="00B24D5B">
      <w:pPr>
        <w:spacing w:after="0" w:line="240" w:lineRule="auto"/>
        <w:rPr>
          <w:rFonts w:ascii="Times New Roman" w:hAnsi="Times New Roman" w:cs="Times New Roman"/>
          <w:color w:val="auto"/>
          <w:sz w:val="24"/>
          <w:szCs w:val="24"/>
        </w:rPr>
      </w:pPr>
    </w:p>
    <w:tbl>
      <w:tblPr>
        <w:tblW w:w="2528" w:type="pct"/>
        <w:jc w:val="center"/>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000"/>
      </w:tblPr>
      <w:tblGrid>
        <w:gridCol w:w="2157"/>
        <w:gridCol w:w="1081"/>
        <w:gridCol w:w="1081"/>
        <w:gridCol w:w="1081"/>
      </w:tblGrid>
      <w:tr w:rsidR="00B24D5B" w:rsidRPr="00B24D5B" w:rsidTr="00543F00">
        <w:trPr>
          <w:jc w:val="center"/>
        </w:trPr>
        <w:tc>
          <w:tcPr>
            <w:tcW w:w="1997"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B24D5B" w:rsidRPr="00B24D5B" w:rsidRDefault="00B24D5B" w:rsidP="00B24D5B">
            <w:pPr>
              <w:spacing w:after="0" w:line="240" w:lineRule="auto"/>
              <w:rPr>
                <w:rFonts w:ascii="Times New Roman" w:hAnsi="Times New Roman" w:cs="Times New Roman"/>
                <w:color w:val="auto"/>
                <w:sz w:val="24"/>
                <w:szCs w:val="24"/>
              </w:rPr>
            </w:pPr>
            <w:r w:rsidRPr="00B24D5B">
              <w:rPr>
                <w:rFonts w:ascii="Times New Roman" w:hAnsi="Times New Roman" w:cs="Times New Roman"/>
                <w:color w:val="auto"/>
                <w:sz w:val="24"/>
                <w:szCs w:val="24"/>
              </w:rPr>
              <w:t>Genetic Distance</w:t>
            </w:r>
          </w:p>
        </w:tc>
        <w:tc>
          <w:tcPr>
            <w:tcW w:w="1001"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B24D5B" w:rsidRPr="00B24D5B" w:rsidRDefault="00B24D5B" w:rsidP="00B24D5B">
            <w:pPr>
              <w:spacing w:after="0" w:line="240" w:lineRule="auto"/>
              <w:rPr>
                <w:rFonts w:ascii="Arial" w:hAnsi="Arial"/>
                <w:b/>
                <w:color w:val="auto"/>
                <w:sz w:val="24"/>
                <w:szCs w:val="24"/>
              </w:rPr>
            </w:pPr>
            <w:r w:rsidRPr="00B24D5B">
              <w:rPr>
                <w:rFonts w:ascii="Arial" w:hAnsi="Arial"/>
                <w:b/>
                <w:color w:val="auto"/>
                <w:sz w:val="24"/>
                <w:szCs w:val="24"/>
              </w:rPr>
              <w:t>50%</w:t>
            </w:r>
          </w:p>
        </w:tc>
        <w:tc>
          <w:tcPr>
            <w:tcW w:w="1001"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B24D5B" w:rsidRPr="00B24D5B" w:rsidRDefault="00B24D5B" w:rsidP="00B24D5B">
            <w:pPr>
              <w:spacing w:after="0" w:line="240" w:lineRule="auto"/>
              <w:rPr>
                <w:rFonts w:ascii="Arial" w:hAnsi="Arial"/>
                <w:b/>
                <w:color w:val="auto"/>
                <w:sz w:val="24"/>
                <w:szCs w:val="24"/>
              </w:rPr>
            </w:pPr>
            <w:r w:rsidRPr="00B24D5B">
              <w:rPr>
                <w:rFonts w:ascii="Arial" w:hAnsi="Arial"/>
                <w:b/>
                <w:color w:val="auto"/>
                <w:sz w:val="24"/>
                <w:szCs w:val="24"/>
              </w:rPr>
              <w:t>90%</w:t>
            </w:r>
          </w:p>
        </w:tc>
        <w:tc>
          <w:tcPr>
            <w:tcW w:w="1001"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B24D5B" w:rsidRPr="00B24D5B" w:rsidRDefault="00B24D5B" w:rsidP="00B24D5B">
            <w:pPr>
              <w:spacing w:after="0" w:line="240" w:lineRule="auto"/>
              <w:rPr>
                <w:rFonts w:ascii="Arial" w:hAnsi="Arial"/>
                <w:b/>
                <w:color w:val="auto"/>
                <w:sz w:val="24"/>
                <w:szCs w:val="24"/>
              </w:rPr>
            </w:pPr>
            <w:r w:rsidRPr="00B24D5B">
              <w:rPr>
                <w:rFonts w:ascii="Arial" w:hAnsi="Arial"/>
                <w:b/>
                <w:color w:val="auto"/>
                <w:sz w:val="24"/>
                <w:szCs w:val="24"/>
              </w:rPr>
              <w:t>95%</w:t>
            </w:r>
          </w:p>
        </w:tc>
      </w:tr>
      <w:tr w:rsidR="00B24D5B" w:rsidRPr="00B24D5B" w:rsidTr="00543F00">
        <w:trPr>
          <w:cantSplit/>
          <w:trHeight w:val="330"/>
          <w:jc w:val="center"/>
        </w:trPr>
        <w:tc>
          <w:tcPr>
            <w:tcW w:w="1997"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jc w:val="center"/>
              <w:rPr>
                <w:rFonts w:ascii="Times New Roman" w:hAnsi="Times New Roman" w:cs="Times New Roman"/>
                <w:color w:val="auto"/>
                <w:sz w:val="24"/>
                <w:szCs w:val="24"/>
              </w:rPr>
            </w:pPr>
            <w:r w:rsidRPr="00B24D5B">
              <w:rPr>
                <w:rFonts w:ascii="Times New Roman" w:hAnsi="Times New Roman" w:cs="Times New Roman"/>
                <w:color w:val="auto"/>
                <w:sz w:val="24"/>
                <w:szCs w:val="24"/>
              </w:rPr>
              <w:t>0</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2</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5</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7</w:t>
            </w:r>
          </w:p>
        </w:tc>
      </w:tr>
      <w:tr w:rsidR="00B24D5B" w:rsidRPr="00B24D5B" w:rsidTr="00543F00">
        <w:trPr>
          <w:cantSplit/>
          <w:trHeight w:val="144"/>
          <w:jc w:val="center"/>
        </w:trPr>
        <w:tc>
          <w:tcPr>
            <w:tcW w:w="1997"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B24D5B" w:rsidRPr="00B24D5B" w:rsidRDefault="00B24D5B" w:rsidP="00B24D5B">
            <w:pPr>
              <w:spacing w:after="0" w:line="240" w:lineRule="auto"/>
              <w:jc w:val="center"/>
              <w:rPr>
                <w:rFonts w:ascii="Times New Roman" w:hAnsi="Times New Roman" w:cs="Times New Roman"/>
                <w:color w:val="auto"/>
                <w:sz w:val="24"/>
                <w:szCs w:val="24"/>
              </w:rPr>
            </w:pPr>
            <w:r w:rsidRPr="00B24D5B">
              <w:rPr>
                <w:rFonts w:ascii="Times New Roman" w:hAnsi="Times New Roman" w:cs="Times New Roman"/>
                <w:color w:val="auto"/>
                <w:sz w:val="24"/>
                <w:szCs w:val="24"/>
              </w:rPr>
              <w:t>1</w:t>
            </w:r>
          </w:p>
        </w:tc>
        <w:tc>
          <w:tcPr>
            <w:tcW w:w="1001"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4</w:t>
            </w:r>
          </w:p>
        </w:tc>
        <w:tc>
          <w:tcPr>
            <w:tcW w:w="1001"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8</w:t>
            </w:r>
          </w:p>
        </w:tc>
        <w:tc>
          <w:tcPr>
            <w:tcW w:w="1001"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9</w:t>
            </w:r>
          </w:p>
        </w:tc>
      </w:tr>
      <w:tr w:rsidR="00B24D5B" w:rsidRPr="00B24D5B" w:rsidTr="00543F00">
        <w:trPr>
          <w:cantSplit/>
          <w:trHeight w:val="144"/>
          <w:jc w:val="center"/>
        </w:trPr>
        <w:tc>
          <w:tcPr>
            <w:tcW w:w="1997"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jc w:val="center"/>
              <w:rPr>
                <w:rFonts w:ascii="Times New Roman" w:hAnsi="Times New Roman" w:cs="Times New Roman"/>
                <w:color w:val="auto"/>
                <w:sz w:val="24"/>
                <w:szCs w:val="24"/>
              </w:rPr>
            </w:pPr>
            <w:r w:rsidRPr="00B24D5B">
              <w:rPr>
                <w:rFonts w:ascii="Times New Roman" w:hAnsi="Times New Roman" w:cs="Times New Roman"/>
                <w:color w:val="auto"/>
                <w:sz w:val="24"/>
                <w:szCs w:val="24"/>
              </w:rPr>
              <w:t>2</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6</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12</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B24D5B" w:rsidRPr="00B24D5B" w:rsidRDefault="00B24D5B" w:rsidP="00B24D5B">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14</w:t>
            </w:r>
          </w:p>
        </w:tc>
      </w:tr>
    </w:tbl>
    <w:p w:rsidR="00B24D5B" w:rsidRDefault="00E6608F" w:rsidP="00EC56E5">
      <w:r>
        <w:rPr>
          <w:noProof/>
        </w:rPr>
        <w:pict>
          <v:group id="_x0000_s1100" style="position:absolute;margin-left:27pt;margin-top:2.7pt;width:442.9pt;height:99.25pt;z-index:-251654144;mso-position-horizontal-relative:text;mso-position-vertical-relative:text" coordorigin="1800,12240" coordsize="8604,1800">
            <v:shape id="_x0000_s1098" type="#_x0000_t202" style="position:absolute;left:2214;top:12634;width:8190;height:140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098" inset="21.6pt,,21.6pt">
                <w:txbxContent>
                  <w:p w:rsidR="00911AE9" w:rsidRPr="008C67C7" w:rsidRDefault="00911AE9" w:rsidP="00FD1212">
                    <w:pPr>
                      <w:spacing w:after="0"/>
                      <w:jc w:val="center"/>
                      <w:rPr>
                        <w:b/>
                        <w:color w:val="FF0000"/>
                      </w:rPr>
                    </w:pPr>
                    <w:r w:rsidRPr="008C67C7">
                      <w:rPr>
                        <w:b/>
                        <w:color w:val="FF0000"/>
                      </w:rPr>
                      <w:t>Pop Quiz #</w:t>
                    </w:r>
                    <w:r>
                      <w:rPr>
                        <w:b/>
                        <w:color w:val="FF0000"/>
                      </w:rPr>
                      <w:t>3</w:t>
                    </w:r>
                  </w:p>
                  <w:p w:rsidR="00911AE9" w:rsidRPr="000953A6" w:rsidRDefault="00911AE9" w:rsidP="001B53D8">
                    <w:pPr>
                      <w:spacing w:after="0" w:line="160" w:lineRule="exact"/>
                      <w:jc w:val="center"/>
                      <w:rPr>
                        <w:b/>
                        <w:color w:val="DAA600"/>
                      </w:rPr>
                    </w:pPr>
                  </w:p>
                  <w:p w:rsidR="00911AE9" w:rsidRDefault="00911AE9" w:rsidP="00FD1212">
                    <w:pPr>
                      <w:shd w:val="clear" w:color="auto" w:fill="FFFFFF"/>
                      <w:spacing w:after="0" w:line="240" w:lineRule="auto"/>
                    </w:pPr>
                    <w:r>
                      <w:t xml:space="preserve">From the table above, in the case between </w:t>
                    </w:r>
                    <w:r w:rsidRPr="00350A00">
                      <w:t>kit B</w:t>
                    </w:r>
                    <w:r>
                      <w:t>111</w:t>
                    </w:r>
                    <w:r w:rsidRPr="00350A00">
                      <w:t xml:space="preserve"> and B</w:t>
                    </w:r>
                    <w:r>
                      <w:t>222 where the genetic distance was 1, what is the probability that their MRCA is within the last 4 generations?</w:t>
                    </w:r>
                  </w:p>
                  <w:p w:rsidR="00911AE9" w:rsidRDefault="00911AE9" w:rsidP="00FD1212">
                    <w:pPr>
                      <w:shd w:val="clear" w:color="auto" w:fill="FFFFFF"/>
                      <w:spacing w:after="0" w:line="240" w:lineRule="auto"/>
                    </w:pPr>
                  </w:p>
                  <w:p w:rsidR="00911AE9" w:rsidRDefault="00911AE9" w:rsidP="00FD1212">
                    <w:pPr>
                      <w:shd w:val="clear" w:color="auto" w:fill="FFFFFF"/>
                      <w:spacing w:after="0" w:line="240" w:lineRule="auto"/>
                    </w:pPr>
                  </w:p>
                  <w:p w:rsidR="00911AE9" w:rsidRDefault="00911AE9" w:rsidP="00FD1212">
                    <w:pPr>
                      <w:shd w:val="clear" w:color="auto" w:fill="FFFFFF"/>
                      <w:spacing w:after="0" w:line="240" w:lineRule="auto"/>
                    </w:pPr>
                  </w:p>
                  <w:p w:rsidR="00911AE9" w:rsidRPr="00185B6F" w:rsidRDefault="00911AE9" w:rsidP="00FD1212">
                    <w:pPr>
                      <w:ind w:left="1440"/>
                    </w:pPr>
                  </w:p>
                </w:txbxContent>
              </v:textbox>
            </v:shape>
            <v:shape id="_x0000_s1099" type="#_x0000_t75" style="position:absolute;left:1800;top:12240;width:840;height:881;mso-position-vertical-relative:line" wrapcoords="-386 0 -386 21228 21600 21228 21600 0 -386 0">
              <v:imagedata r:id="rId18" o:title=""/>
            </v:shape>
          </v:group>
        </w:pict>
      </w:r>
    </w:p>
    <w:p w:rsidR="0057182F" w:rsidRDefault="0057182F" w:rsidP="00EC56E5"/>
    <w:p w:rsidR="0057182F" w:rsidRDefault="0057182F" w:rsidP="00EC56E5"/>
    <w:p w:rsidR="0057182F" w:rsidRDefault="0057182F" w:rsidP="00EC56E5"/>
    <w:p w:rsidR="0057182F" w:rsidRDefault="0057182F" w:rsidP="00EC56E5"/>
    <w:p w:rsidR="00543F00" w:rsidRDefault="00543F00" w:rsidP="005D5884">
      <w:pPr>
        <w:jc w:val="both"/>
      </w:pPr>
      <w:r w:rsidRPr="00543F00">
        <w:t>The percent chance of a common ancestor within a given time is not an exact science, thus the calculations vary as the genetic distance grows</w:t>
      </w:r>
      <w:r>
        <w:t xml:space="preserve">.  The following table </w:t>
      </w:r>
      <w:r w:rsidR="005D5884">
        <w:t xml:space="preserve">refines the table above and </w:t>
      </w:r>
      <w:r>
        <w:t>shows the probability for multiple markers (the key for the 2nd row is</w:t>
      </w:r>
      <w:r w:rsidR="00B57DF7">
        <w:t>:</w:t>
      </w:r>
      <w:r>
        <w:t xml:space="preserve"> #markers/genetic dist.  (e.g., 25/1 means 25 markers test with one difference):  </w:t>
      </w:r>
    </w:p>
    <w:p w:rsidR="00543F00" w:rsidRPr="00543F00" w:rsidRDefault="00744295" w:rsidP="00EC56E5">
      <w:r>
        <w:rPr>
          <w:noProof/>
        </w:rPr>
        <w:drawing>
          <wp:inline distT="0" distB="0" distL="0" distR="0">
            <wp:extent cx="6518275" cy="16979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518275" cy="1697990"/>
                    </a:xfrm>
                    <a:prstGeom prst="rect">
                      <a:avLst/>
                    </a:prstGeom>
                    <a:noFill/>
                    <a:ln w="9525">
                      <a:noFill/>
                      <a:miter lim="800000"/>
                      <a:headEnd/>
                      <a:tailEnd/>
                    </a:ln>
                  </pic:spPr>
                </pic:pic>
              </a:graphicData>
            </a:graphic>
          </wp:inline>
        </w:drawing>
      </w:r>
    </w:p>
    <w:p w:rsidR="00241747" w:rsidRDefault="00433FFF" w:rsidP="00241747">
      <w:pPr>
        <w:spacing w:after="120"/>
      </w:pPr>
      <w:r>
        <w:t xml:space="preserve">Do you see that the </w:t>
      </w:r>
      <w:r w:rsidRPr="003B7B17">
        <w:rPr>
          <w:u w:val="single"/>
        </w:rPr>
        <w:t>more</w:t>
      </w:r>
      <w:r>
        <w:t xml:space="preserve"> markers tested increa</w:t>
      </w:r>
      <w:r w:rsidR="00546D48">
        <w:t>ses your probability of finding</w:t>
      </w:r>
      <w:r>
        <w:t xml:space="preserve"> a MRCA?</w:t>
      </w:r>
    </w:p>
    <w:p w:rsidR="00241747" w:rsidRPr="00241747" w:rsidRDefault="00241747" w:rsidP="00241747">
      <w:pPr>
        <w:jc w:val="center"/>
      </w:pPr>
    </w:p>
    <w:p w:rsidR="001E316A" w:rsidRDefault="001E316A" w:rsidP="008619EF">
      <w:pPr>
        <w:pStyle w:val="Heading1"/>
      </w:pPr>
      <w:r>
        <w:br w:type="page"/>
      </w:r>
      <w:bookmarkStart w:id="20" w:name="_Toc64883961"/>
      <w:proofErr w:type="gramStart"/>
      <w:r w:rsidRPr="004C70CE">
        <w:lastRenderedPageBreak/>
        <w:t xml:space="preserve">Section  </w:t>
      </w:r>
      <w:r>
        <w:t>4</w:t>
      </w:r>
      <w:proofErr w:type="gramEnd"/>
      <w:r w:rsidRPr="004C70CE">
        <w:t xml:space="preserve">. </w:t>
      </w:r>
      <w:r>
        <w:t>Y-DNA Testing</w:t>
      </w:r>
      <w:bookmarkEnd w:id="20"/>
      <w:r>
        <w:t xml:space="preserve"> </w:t>
      </w:r>
      <w:bookmarkStart w:id="21" w:name="Section4"/>
      <w:bookmarkEnd w:id="21"/>
    </w:p>
    <w:p w:rsidR="00302DD1" w:rsidRDefault="00302DD1" w:rsidP="00302DD1">
      <w:pPr>
        <w:pStyle w:val="Heading2"/>
        <w:spacing w:before="60"/>
      </w:pPr>
      <w:bookmarkStart w:id="22" w:name="_Toc64883962"/>
      <w:r>
        <w:t xml:space="preserve">Why get </w:t>
      </w:r>
      <w:proofErr w:type="gramStart"/>
      <w:r>
        <w:t>Tested</w:t>
      </w:r>
      <w:proofErr w:type="gramEnd"/>
      <w:r>
        <w:t>?</w:t>
      </w:r>
      <w:bookmarkEnd w:id="22"/>
    </w:p>
    <w:p w:rsidR="00D17AC9" w:rsidRDefault="00302DD1" w:rsidP="00D17AC9">
      <w:pPr>
        <w:spacing w:after="0"/>
        <w:jc w:val="both"/>
      </w:pPr>
      <w:r w:rsidRPr="00302DD1">
        <w:t xml:space="preserve">The Y-DNA test is designed to trace the direct paternal line (your father's, father's, father's, etc.). </w:t>
      </w:r>
      <w:r>
        <w:t xml:space="preserve"> </w:t>
      </w:r>
      <w:r w:rsidR="00D17AC9">
        <w:t>Take the Y</w:t>
      </w:r>
      <w:r w:rsidR="00D17AC9">
        <w:noBreakHyphen/>
        <w:t xml:space="preserve">DNA test: </w:t>
      </w:r>
    </w:p>
    <w:p w:rsidR="00302DD1" w:rsidRDefault="00302DD1" w:rsidP="006F3707">
      <w:pPr>
        <w:numPr>
          <w:ilvl w:val="0"/>
          <w:numId w:val="10"/>
        </w:numPr>
        <w:spacing w:after="80"/>
        <w:jc w:val="both"/>
      </w:pPr>
      <w:r w:rsidRPr="00302DD1">
        <w:t>If you want</w:t>
      </w:r>
      <w:r>
        <w:t xml:space="preserve"> to prove</w:t>
      </w:r>
      <w:r w:rsidR="00D17AC9">
        <w:t>/validate</w:t>
      </w:r>
      <w:r>
        <w:t xml:space="preserve"> </w:t>
      </w:r>
      <w:r w:rsidR="00D17AC9">
        <w:t xml:space="preserve">a </w:t>
      </w:r>
      <w:r>
        <w:t>direct</w:t>
      </w:r>
      <w:r w:rsidR="00D17AC9">
        <w:t xml:space="preserve"> relationship with an ancestor f</w:t>
      </w:r>
      <w:r>
        <w:t>o</w:t>
      </w:r>
      <w:r w:rsidR="00D17AC9">
        <w:t>r</w:t>
      </w:r>
      <w:r>
        <w:t xml:space="preserve"> </w:t>
      </w:r>
      <w:r w:rsidR="00D17AC9">
        <w:t>which you have a "paper" trail</w:t>
      </w:r>
    </w:p>
    <w:p w:rsidR="00D17AC9" w:rsidRDefault="00D17AC9" w:rsidP="006F3707">
      <w:pPr>
        <w:numPr>
          <w:ilvl w:val="0"/>
          <w:numId w:val="10"/>
        </w:numPr>
        <w:spacing w:after="80"/>
        <w:jc w:val="both"/>
      </w:pPr>
      <w:r>
        <w:t>If you want to match to a more distant ancestor in your line (</w:t>
      </w:r>
      <w:r w:rsidR="000D3A03">
        <w:t>past</w:t>
      </w:r>
      <w:r>
        <w:t xml:space="preserve"> your own research) </w:t>
      </w:r>
      <w:r w:rsidR="000D3A03">
        <w:t>further than autosomal testing can</w:t>
      </w:r>
    </w:p>
    <w:p w:rsidR="00833EBB" w:rsidRDefault="00833EBB" w:rsidP="006F3707">
      <w:pPr>
        <w:numPr>
          <w:ilvl w:val="0"/>
          <w:numId w:val="10"/>
        </w:numPr>
        <w:spacing w:after="80"/>
        <w:jc w:val="both"/>
      </w:pPr>
      <w:r>
        <w:t xml:space="preserve">If you want to map the migration pattern or find the geographic origin of your </w:t>
      </w:r>
      <w:r w:rsidRPr="00833EBB">
        <w:rPr>
          <w:b/>
          <w:color w:val="0000FF"/>
        </w:rPr>
        <w:t>Haplogroup</w:t>
      </w:r>
    </w:p>
    <w:p w:rsidR="00D17AC9" w:rsidRDefault="00D17AC9" w:rsidP="006F3707">
      <w:pPr>
        <w:numPr>
          <w:ilvl w:val="0"/>
          <w:numId w:val="10"/>
        </w:numPr>
        <w:spacing w:after="80"/>
        <w:jc w:val="both"/>
      </w:pPr>
      <w:r>
        <w:t xml:space="preserve"> If your are adopted or don't know your biological father </w:t>
      </w:r>
      <w:r w:rsidR="001550CC">
        <w:t>and want to find possible surnames</w:t>
      </w:r>
      <w:r w:rsidR="003B7B17">
        <w:t>/leads</w:t>
      </w:r>
    </w:p>
    <w:p w:rsidR="00AB48F5" w:rsidRDefault="00EF3E95" w:rsidP="006F3707">
      <w:pPr>
        <w:numPr>
          <w:ilvl w:val="0"/>
          <w:numId w:val="10"/>
        </w:numPr>
        <w:spacing w:after="80"/>
        <w:jc w:val="both"/>
      </w:pPr>
      <w:r>
        <w:t>To benefit others  and preserve data for posterity</w:t>
      </w:r>
    </w:p>
    <w:p w:rsidR="00D17AC9" w:rsidRDefault="00D17AC9" w:rsidP="00AB48F5">
      <w:pPr>
        <w:spacing w:after="120"/>
        <w:jc w:val="both"/>
      </w:pPr>
      <w:r>
        <w:t>As an example</w:t>
      </w:r>
      <w:r w:rsidR="00DF49D4">
        <w:t xml:space="preserve"> of #1 and #2</w:t>
      </w:r>
      <w:r>
        <w:t xml:space="preserve">, I had done </w:t>
      </w:r>
      <w:r w:rsidR="0043356F">
        <w:t>the "paper" research that took m</w:t>
      </w:r>
      <w:r>
        <w:t>y paternal line back to William</w:t>
      </w:r>
      <w:r w:rsidR="0043356F">
        <w:t xml:space="preserve"> French [b:1813 TN] and was sure that his parents were William French [b:1780 SC] and Nancy Chapman.  </w:t>
      </w:r>
      <w:r w:rsidR="00DF49D4">
        <w:t xml:space="preserve"> I had 'D.E.F' from a</w:t>
      </w:r>
      <w:r w:rsidR="001550CC">
        <w:t xml:space="preserve"> known</w:t>
      </w:r>
      <w:r w:rsidR="00DF49D4">
        <w:t xml:space="preserve"> </w:t>
      </w:r>
      <w:r w:rsidR="001550CC">
        <w:t>son</w:t>
      </w:r>
      <w:r w:rsidR="00DF49D4">
        <w:t xml:space="preserve"> (Thomas J. French) of that pair test and the Y-DNA results verified the relationship with DNA!   I both validated my research and extended my tree one level with the addition of William French [b:1780 SC]. </w:t>
      </w:r>
    </w:p>
    <w:p w:rsidR="0043356F" w:rsidRDefault="00744295" w:rsidP="00AB48F5">
      <w:pPr>
        <w:jc w:val="center"/>
      </w:pPr>
      <w:r>
        <w:rPr>
          <w:noProof/>
        </w:rPr>
        <w:drawing>
          <wp:inline distT="0" distB="0" distL="0" distR="0">
            <wp:extent cx="6116139" cy="3207323"/>
            <wp:effectExtent l="19050" t="0" r="0" b="0"/>
            <wp:docPr id="10" name="Picture 10" descr="Ancestry-Match-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estry-Match-Chart"/>
                    <pic:cNvPicPr>
                      <a:picLocks noChangeAspect="1" noChangeArrowheads="1"/>
                    </pic:cNvPicPr>
                  </pic:nvPicPr>
                  <pic:blipFill>
                    <a:blip r:embed="rId24" cstate="print"/>
                    <a:srcRect/>
                    <a:stretch>
                      <a:fillRect/>
                    </a:stretch>
                  </pic:blipFill>
                  <pic:spPr bwMode="auto">
                    <a:xfrm>
                      <a:off x="0" y="0"/>
                      <a:ext cx="6117672" cy="3208127"/>
                    </a:xfrm>
                    <a:prstGeom prst="rect">
                      <a:avLst/>
                    </a:prstGeom>
                    <a:noFill/>
                    <a:ln w="9525">
                      <a:noFill/>
                      <a:miter lim="800000"/>
                      <a:headEnd/>
                      <a:tailEnd/>
                    </a:ln>
                  </pic:spPr>
                </pic:pic>
              </a:graphicData>
            </a:graphic>
          </wp:inline>
        </w:drawing>
      </w:r>
    </w:p>
    <w:p w:rsidR="006F3707" w:rsidRPr="0043356F" w:rsidRDefault="006F3707" w:rsidP="00AB48F5">
      <w:pPr>
        <w:spacing w:after="0" w:line="160" w:lineRule="exact"/>
      </w:pPr>
    </w:p>
    <w:p w:rsidR="001E316A" w:rsidRDefault="001E316A" w:rsidP="001E316A">
      <w:pPr>
        <w:pStyle w:val="Heading2"/>
        <w:spacing w:before="60"/>
      </w:pPr>
      <w:bookmarkStart w:id="23" w:name="_Toc64883963"/>
      <w:r>
        <w:t>What gets Tested?</w:t>
      </w:r>
      <w:bookmarkEnd w:id="23"/>
    </w:p>
    <w:p w:rsidR="001E316A" w:rsidRDefault="001E316A" w:rsidP="001E316A">
      <w:pPr>
        <w:jc w:val="both"/>
      </w:pPr>
      <w:r>
        <w:rPr>
          <w:rFonts w:ascii="Arial" w:hAnsi="Arial"/>
          <w:sz w:val="20"/>
          <w:szCs w:val="20"/>
          <w:shd w:val="clear" w:color="auto" w:fill="FFFFFF"/>
        </w:rPr>
        <w:t>Y-DNA testing</w:t>
      </w:r>
      <w:r>
        <w:rPr>
          <w:rStyle w:val="FootnoteReference"/>
          <w:rFonts w:ascii="Arial" w:hAnsi="Arial"/>
          <w:sz w:val="20"/>
          <w:szCs w:val="20"/>
          <w:shd w:val="clear" w:color="auto" w:fill="FFFFFF"/>
        </w:rPr>
        <w:footnoteReference w:id="6"/>
      </w:r>
      <w:r>
        <w:rPr>
          <w:rFonts w:ascii="Arial" w:hAnsi="Arial"/>
          <w:sz w:val="20"/>
          <w:szCs w:val="20"/>
          <w:shd w:val="clear" w:color="auto" w:fill="FFFFFF"/>
        </w:rPr>
        <w:t xml:space="preserve"> involves looking at</w:t>
      </w:r>
      <w:r>
        <w:rPr>
          <w:rStyle w:val="apple-converted-space"/>
          <w:rFonts w:ascii="Arial" w:hAnsi="Arial" w:cs="Arial"/>
          <w:sz w:val="20"/>
          <w:szCs w:val="20"/>
          <w:shd w:val="clear" w:color="auto" w:fill="FFFFFF"/>
        </w:rPr>
        <w:t> </w:t>
      </w:r>
      <w:r w:rsidRPr="006B27B8">
        <w:rPr>
          <w:rFonts w:ascii="Arial" w:hAnsi="Arial"/>
          <w:sz w:val="20"/>
          <w:szCs w:val="20"/>
          <w:shd w:val="clear" w:color="auto" w:fill="FFFFFF"/>
        </w:rPr>
        <w:t>Y-STR</w:t>
      </w:r>
      <w:r>
        <w:rPr>
          <w:rStyle w:val="apple-converted-space"/>
          <w:rFonts w:ascii="Arial" w:hAnsi="Arial" w:cs="Arial"/>
          <w:sz w:val="20"/>
          <w:szCs w:val="20"/>
          <w:shd w:val="clear" w:color="auto" w:fill="FFFFFF"/>
        </w:rPr>
        <w:t> </w:t>
      </w:r>
      <w:r>
        <w:rPr>
          <w:rFonts w:ascii="Arial" w:hAnsi="Arial"/>
          <w:sz w:val="20"/>
          <w:szCs w:val="20"/>
          <w:shd w:val="clear" w:color="auto" w:fill="FFFFFF"/>
        </w:rPr>
        <w:t xml:space="preserve">segments of DNA on the Y chromosome. The STR segments which are examined are referred to as </w:t>
      </w:r>
      <w:r w:rsidRPr="006B27B8">
        <w:rPr>
          <w:rFonts w:ascii="Arial" w:hAnsi="Arial"/>
          <w:b/>
          <w:color w:val="0000FF"/>
          <w:sz w:val="20"/>
          <w:szCs w:val="20"/>
          <w:shd w:val="clear" w:color="auto" w:fill="FFFFFF"/>
        </w:rPr>
        <w:t>genetic markers</w:t>
      </w:r>
      <w:r>
        <w:rPr>
          <w:rFonts w:ascii="Arial" w:hAnsi="Arial"/>
          <w:sz w:val="20"/>
          <w:szCs w:val="20"/>
          <w:shd w:val="clear" w:color="auto" w:fill="FFFFFF"/>
        </w:rPr>
        <w:t xml:space="preserve"> and occur in what is considered non-coding DNA or "</w:t>
      </w:r>
      <w:r w:rsidRPr="006B27B8">
        <w:rPr>
          <w:rFonts w:ascii="Arial" w:hAnsi="Arial"/>
          <w:i/>
          <w:sz w:val="20"/>
          <w:szCs w:val="20"/>
          <w:shd w:val="clear" w:color="auto" w:fill="FFFFFF"/>
        </w:rPr>
        <w:t>junk</w:t>
      </w:r>
      <w:r>
        <w:rPr>
          <w:rFonts w:ascii="Arial" w:hAnsi="Arial"/>
          <w:sz w:val="20"/>
          <w:szCs w:val="20"/>
          <w:shd w:val="clear" w:color="auto" w:fill="FFFFFF"/>
        </w:rPr>
        <w:t>" DNA.</w:t>
      </w:r>
    </w:p>
    <w:p w:rsidR="00B57DF7" w:rsidRDefault="00B57DF7" w:rsidP="00B57DF7">
      <w:pPr>
        <w:pStyle w:val="Heading2"/>
      </w:pPr>
      <w:bookmarkStart w:id="24" w:name="_Toc64883964"/>
      <w:r>
        <w:t>Where to get Tested</w:t>
      </w:r>
      <w:bookmarkEnd w:id="24"/>
    </w:p>
    <w:p w:rsidR="00B57DF7" w:rsidRDefault="00B57DF7" w:rsidP="00302DD1">
      <w:pPr>
        <w:jc w:val="both"/>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Today, the only</w:t>
      </w:r>
      <w:r>
        <w:rPr>
          <w:rStyle w:val="FootnoteReference"/>
          <w:rFonts w:ascii="Arial" w:hAnsi="Arial"/>
          <w:sz w:val="20"/>
          <w:szCs w:val="20"/>
          <w:shd w:val="clear" w:color="auto" w:fill="FFFFFF"/>
        </w:rPr>
        <w:footnoteReference w:id="7"/>
      </w:r>
      <w:r>
        <w:rPr>
          <w:rStyle w:val="apple-converted-space"/>
          <w:rFonts w:ascii="Arial" w:hAnsi="Arial" w:cs="Arial"/>
          <w:sz w:val="20"/>
          <w:szCs w:val="20"/>
          <w:shd w:val="clear" w:color="auto" w:fill="FFFFFF"/>
        </w:rPr>
        <w:t xml:space="preserve"> place to get Y-DNA</w:t>
      </w:r>
      <w:r w:rsidR="00E61806">
        <w:rPr>
          <w:rStyle w:val="apple-converted-space"/>
          <w:rFonts w:ascii="Arial" w:hAnsi="Arial" w:cs="Arial"/>
          <w:sz w:val="20"/>
          <w:szCs w:val="20"/>
          <w:shd w:val="clear" w:color="auto" w:fill="FFFFFF"/>
        </w:rPr>
        <w:t xml:space="preserve"> STR</w:t>
      </w:r>
      <w:r>
        <w:rPr>
          <w:rStyle w:val="apple-converted-space"/>
          <w:rFonts w:ascii="Arial" w:hAnsi="Arial" w:cs="Arial"/>
          <w:sz w:val="20"/>
          <w:szCs w:val="20"/>
          <w:shd w:val="clear" w:color="auto" w:fill="FFFFFF"/>
        </w:rPr>
        <w:t xml:space="preserve"> testing is at Family Tree DNA (</w:t>
      </w:r>
      <w:hyperlink r:id="rId25" w:history="1">
        <w:r w:rsidRPr="004C70CE">
          <w:rPr>
            <w:rStyle w:val="Hyperlink"/>
            <w:rFonts w:cs="Arial"/>
          </w:rPr>
          <w:t>FamilyTreeDNA.com</w:t>
        </w:r>
      </w:hyperlink>
      <w:r>
        <w:rPr>
          <w:rStyle w:val="apple-converted-space"/>
          <w:rFonts w:ascii="Arial" w:hAnsi="Arial" w:cs="Arial"/>
          <w:sz w:val="20"/>
          <w:szCs w:val="20"/>
          <w:shd w:val="clear" w:color="auto" w:fill="FFFFFF"/>
        </w:rPr>
        <w:t xml:space="preserve">).  </w:t>
      </w:r>
      <w:r w:rsidR="00302DD1">
        <w:rPr>
          <w:rStyle w:val="apple-converted-space"/>
          <w:rFonts w:ascii="Arial" w:hAnsi="Arial" w:cs="Arial"/>
          <w:sz w:val="20"/>
          <w:szCs w:val="20"/>
          <w:shd w:val="clear" w:color="auto" w:fill="FFFFFF"/>
        </w:rPr>
        <w:t xml:space="preserve">Lesson 2 will tell you what to do once you have your test results. </w:t>
      </w:r>
    </w:p>
    <w:p w:rsidR="00B57DF7" w:rsidRDefault="0043356F" w:rsidP="00B57DF7">
      <w:pPr>
        <w:pStyle w:val="Heading2"/>
      </w:pPr>
      <w:r>
        <w:br w:type="page"/>
      </w:r>
      <w:bookmarkStart w:id="25" w:name="_Toc64883965"/>
      <w:r w:rsidR="00B57DF7">
        <w:lastRenderedPageBreak/>
        <w:t xml:space="preserve">Kinds of </w:t>
      </w:r>
      <w:r w:rsidR="00711861">
        <w:t xml:space="preserve">Y-DNA </w:t>
      </w:r>
      <w:r w:rsidR="00B57DF7">
        <w:t>Tests</w:t>
      </w:r>
      <w:bookmarkEnd w:id="25"/>
    </w:p>
    <w:p w:rsidR="00B57DF7" w:rsidRPr="00EB042F" w:rsidRDefault="00B57DF7" w:rsidP="00B72743">
      <w:pPr>
        <w:pStyle w:val="Heading3"/>
        <w:spacing w:before="60"/>
        <w:ind w:left="540"/>
        <w:rPr>
          <w:sz w:val="24"/>
          <w:szCs w:val="24"/>
        </w:rPr>
      </w:pPr>
      <w:bookmarkStart w:id="26" w:name="_Toc64883966"/>
      <w:r w:rsidRPr="00EB042F">
        <w:rPr>
          <w:sz w:val="24"/>
          <w:szCs w:val="24"/>
        </w:rPr>
        <w:t>Y-STR</w:t>
      </w:r>
      <w:bookmarkEnd w:id="26"/>
    </w:p>
    <w:p w:rsidR="006308EC" w:rsidRPr="006308EC" w:rsidRDefault="006308EC" w:rsidP="000F16D3">
      <w:pPr>
        <w:spacing w:after="60"/>
        <w:ind w:left="547"/>
        <w:jc w:val="both"/>
      </w:pPr>
      <w:r w:rsidRPr="006308EC">
        <w:t xml:space="preserve">Y-DNA </w:t>
      </w:r>
      <w:r w:rsidRPr="00711861">
        <w:rPr>
          <w:b/>
          <w:u w:val="single"/>
        </w:rPr>
        <w:t>S</w:t>
      </w:r>
      <w:r w:rsidRPr="006308EC">
        <w:t xml:space="preserve">hort </w:t>
      </w:r>
      <w:r w:rsidRPr="00711861">
        <w:rPr>
          <w:b/>
          <w:u w:val="single"/>
        </w:rPr>
        <w:t>T</w:t>
      </w:r>
      <w:r>
        <w:t xml:space="preserve">andem </w:t>
      </w:r>
      <w:r w:rsidRPr="00711861">
        <w:rPr>
          <w:b/>
          <w:u w:val="single"/>
        </w:rPr>
        <w:t>R</w:t>
      </w:r>
      <w:r w:rsidRPr="006308EC">
        <w:t>epeat (STR) testing tells about the most recent generations (1 to 45) of a male’s paternal heritage</w:t>
      </w:r>
      <w:r>
        <w:t>.</w:t>
      </w:r>
      <w:r w:rsidR="00AE15EE">
        <w:t xml:space="preserve">  This is the most common test taken. </w:t>
      </w:r>
    </w:p>
    <w:p w:rsidR="00B57DF7" w:rsidRPr="00EB042F" w:rsidRDefault="00B57DF7" w:rsidP="007911CE">
      <w:pPr>
        <w:pStyle w:val="Heading3"/>
        <w:spacing w:before="60"/>
        <w:ind w:left="547"/>
        <w:rPr>
          <w:sz w:val="24"/>
          <w:szCs w:val="24"/>
        </w:rPr>
      </w:pPr>
      <w:bookmarkStart w:id="27" w:name="_Toc64883967"/>
      <w:r w:rsidRPr="00EB042F">
        <w:rPr>
          <w:sz w:val="24"/>
          <w:szCs w:val="24"/>
        </w:rPr>
        <w:t>Y-SNP</w:t>
      </w:r>
      <w:bookmarkEnd w:id="27"/>
    </w:p>
    <w:p w:rsidR="006308EC" w:rsidRPr="006308EC" w:rsidRDefault="006308EC" w:rsidP="007911CE">
      <w:pPr>
        <w:spacing w:after="60"/>
        <w:ind w:left="547"/>
        <w:jc w:val="both"/>
      </w:pPr>
      <w:r w:rsidRPr="00711861">
        <w:rPr>
          <w:b/>
          <w:color w:val="0000FF"/>
          <w:u w:val="single"/>
        </w:rPr>
        <w:t>S</w:t>
      </w:r>
      <w:r w:rsidRPr="006308EC">
        <w:rPr>
          <w:b/>
          <w:color w:val="0000FF"/>
        </w:rPr>
        <w:t xml:space="preserve">ingle </w:t>
      </w:r>
      <w:r w:rsidRPr="00711861">
        <w:rPr>
          <w:b/>
          <w:color w:val="0000FF"/>
          <w:u w:val="single"/>
        </w:rPr>
        <w:t>N</w:t>
      </w:r>
      <w:r w:rsidRPr="006308EC">
        <w:rPr>
          <w:b/>
          <w:color w:val="0000FF"/>
        </w:rPr>
        <w:t xml:space="preserve">ucleotide </w:t>
      </w:r>
      <w:r w:rsidRPr="00711861">
        <w:rPr>
          <w:b/>
          <w:color w:val="0000FF"/>
          <w:u w:val="single"/>
        </w:rPr>
        <w:t>P</w:t>
      </w:r>
      <w:r w:rsidRPr="006308EC">
        <w:rPr>
          <w:b/>
          <w:color w:val="0000FF"/>
        </w:rPr>
        <w:t>olymorphisms</w:t>
      </w:r>
      <w:r w:rsidRPr="006308EC">
        <w:t xml:space="preserve"> (</w:t>
      </w:r>
      <w:r w:rsidRPr="006308EC">
        <w:rPr>
          <w:b/>
          <w:color w:val="0000FF"/>
        </w:rPr>
        <w:t>SNPs</w:t>
      </w:r>
      <w:r w:rsidRPr="006308EC">
        <w:t>) tell of the line’s deeper history and trace back to ancient times.</w:t>
      </w:r>
      <w:r>
        <w:t xml:space="preserve"> </w:t>
      </w:r>
    </w:p>
    <w:p w:rsidR="00B57DF7" w:rsidRPr="00EB042F" w:rsidRDefault="00B57DF7" w:rsidP="007911CE">
      <w:pPr>
        <w:pStyle w:val="Heading3"/>
        <w:spacing w:before="60"/>
        <w:ind w:left="547"/>
        <w:rPr>
          <w:sz w:val="24"/>
          <w:szCs w:val="24"/>
        </w:rPr>
      </w:pPr>
      <w:bookmarkStart w:id="28" w:name="_Toc64883968"/>
      <w:r w:rsidRPr="00EB042F">
        <w:rPr>
          <w:sz w:val="24"/>
          <w:szCs w:val="24"/>
        </w:rPr>
        <w:t>Big-Y</w:t>
      </w:r>
      <w:bookmarkEnd w:id="28"/>
    </w:p>
    <w:p w:rsidR="00B57DF7" w:rsidRPr="006308EC" w:rsidRDefault="006308EC" w:rsidP="000F16D3">
      <w:pPr>
        <w:ind w:left="540"/>
        <w:jc w:val="both"/>
      </w:pPr>
      <w:r w:rsidRPr="006308EC">
        <w:t xml:space="preserve">The BIG Y </w:t>
      </w:r>
      <w:r w:rsidR="003E4DE8">
        <w:t>test</w:t>
      </w:r>
      <w:r w:rsidRPr="006308EC">
        <w:t xml:space="preserve"> is a direct paternal lineage </w:t>
      </w:r>
      <w:r w:rsidR="00311DF9">
        <w:t xml:space="preserve">SNP </w:t>
      </w:r>
      <w:r w:rsidRPr="006308EC">
        <w:t>test</w:t>
      </w:r>
      <w:r w:rsidR="000F16D3">
        <w:t xml:space="preserve"> and an STR test</w:t>
      </w:r>
      <w:r w:rsidRPr="006308EC">
        <w:t xml:space="preserve">. </w:t>
      </w:r>
      <w:r w:rsidR="003E4DE8">
        <w:t xml:space="preserve"> </w:t>
      </w:r>
      <w:r w:rsidRPr="006308EC">
        <w:t xml:space="preserve">It's </w:t>
      </w:r>
      <w:r w:rsidR="00070C8A" w:rsidRPr="006308EC">
        <w:t>designed to</w:t>
      </w:r>
      <w:r w:rsidRPr="006308EC">
        <w:t xml:space="preserve"> explore deep ancestral links on our common paternal tree. It tests both thousands of known branch markers and millions of places where there may be new branch markers. It is intended for expert users with an interest in advancing science.</w:t>
      </w:r>
      <w:r>
        <w:t xml:space="preserve"> </w:t>
      </w:r>
      <w:r>
        <w:rPr>
          <w:rStyle w:val="FootnoteReference"/>
        </w:rPr>
        <w:footnoteReference w:id="8"/>
      </w:r>
    </w:p>
    <w:p w:rsidR="00EE0B30" w:rsidRPr="006308EC" w:rsidRDefault="00EE0B30" w:rsidP="00EE0B30">
      <w:pPr>
        <w:pStyle w:val="Heading2"/>
      </w:pPr>
      <w:bookmarkStart w:id="29" w:name="_Toc64883969"/>
      <w:r>
        <w:t>Haplo</w:t>
      </w:r>
      <w:r w:rsidR="00D52452">
        <w:t>group</w:t>
      </w:r>
      <w:bookmarkEnd w:id="29"/>
    </w:p>
    <w:p w:rsidR="003E4DE8" w:rsidRPr="00D52452" w:rsidRDefault="00B72743" w:rsidP="003E4DE8">
      <w:pPr>
        <w:jc w:val="both"/>
      </w:pPr>
      <w:r>
        <w:t>The Y-DNA test will also give</w:t>
      </w:r>
      <w:r w:rsidR="00D52452">
        <w:t xml:space="preserve"> you</w:t>
      </w:r>
      <w:r>
        <w:t xml:space="preserve"> your Y</w:t>
      </w:r>
      <w:r w:rsidR="006025EB">
        <w:t>-</w:t>
      </w:r>
      <w:r>
        <w:t>haplo</w:t>
      </w:r>
      <w:r w:rsidR="00D52452">
        <w:t>group</w:t>
      </w:r>
      <w:r>
        <w:t xml:space="preserve">.  </w:t>
      </w:r>
      <w:r w:rsidRPr="00B72743">
        <w:t>A haplo</w:t>
      </w:r>
      <w:r w:rsidR="00D52452">
        <w:t>group</w:t>
      </w:r>
      <w:r w:rsidRPr="00B72743">
        <w:t xml:space="preserve"> </w:t>
      </w:r>
      <w:r w:rsidR="00D52452" w:rsidRPr="00D52452">
        <w:t xml:space="preserve">is a </w:t>
      </w:r>
      <w:r w:rsidR="006025EB">
        <w:t>set</w:t>
      </w:r>
      <w:r w:rsidR="00D52452" w:rsidRPr="00D52452">
        <w:t xml:space="preserve"> of similar </w:t>
      </w:r>
      <w:r w:rsidR="00D52452" w:rsidRPr="006025EB">
        <w:rPr>
          <w:b/>
          <w:color w:val="0000FF"/>
        </w:rPr>
        <w:t>haplotypes</w:t>
      </w:r>
      <w:r w:rsidR="00D52452" w:rsidRPr="00D52452">
        <w:t xml:space="preserve"> that share a common ancestor having the same single nucleotide polymorphism (SNP) mutation in all haplotypes.</w:t>
      </w:r>
      <w:r w:rsidR="00B645B6">
        <w:t xml:space="preserve">  The</w:t>
      </w:r>
      <w:r w:rsidR="00D16909">
        <w:t xml:space="preserve"> </w:t>
      </w:r>
      <w:r w:rsidR="00B645B6">
        <w:t>haplogroup</w:t>
      </w:r>
      <w:r w:rsidR="00D16909">
        <w:t xml:space="preserve"> </w:t>
      </w:r>
      <w:r w:rsidR="00B645B6">
        <w:t>is</w:t>
      </w:r>
      <w:r w:rsidR="00D52452">
        <w:t xml:space="preserve"> shown as an alphanumeric code:  </w:t>
      </w:r>
      <w:r w:rsidR="00B645B6">
        <w:t xml:space="preserve">e.g., </w:t>
      </w:r>
      <w:proofErr w:type="gramStart"/>
      <w:r w:rsidR="00D52452" w:rsidRPr="00D52452">
        <w:t xml:space="preserve">R1a1a </w:t>
      </w:r>
      <w:r w:rsidR="00D52452">
        <w:t xml:space="preserve"> or</w:t>
      </w:r>
      <w:proofErr w:type="gramEnd"/>
      <w:r w:rsidR="00D52452" w:rsidRPr="00D52452">
        <w:t xml:space="preserve"> (R-M512)</w:t>
      </w:r>
      <w:r w:rsidR="00D52452">
        <w:t xml:space="preserve">. </w:t>
      </w:r>
    </w:p>
    <w:p w:rsidR="00AE725D" w:rsidRPr="00B72743" w:rsidRDefault="00B72743" w:rsidP="003E4DE8">
      <w:pPr>
        <w:jc w:val="both"/>
      </w:pPr>
      <w:r>
        <w:t>Haplo</w:t>
      </w:r>
      <w:r w:rsidR="00D52452">
        <w:t>group</w:t>
      </w:r>
      <w:r>
        <w:t xml:space="preserve"> will be covered in more detail in Lesson 2. </w:t>
      </w:r>
    </w:p>
    <w:p w:rsidR="00E56E09" w:rsidRPr="006308EC" w:rsidRDefault="00E56E09" w:rsidP="00E56E09">
      <w:pPr>
        <w:pStyle w:val="Heading2"/>
      </w:pPr>
      <w:bookmarkStart w:id="30" w:name="_Toc64883970"/>
      <w:r w:rsidRPr="006308EC">
        <w:t>Surnames</w:t>
      </w:r>
      <w:bookmarkEnd w:id="30"/>
    </w:p>
    <w:p w:rsidR="00E56E09" w:rsidRDefault="001E439C" w:rsidP="007911CE">
      <w:pPr>
        <w:spacing w:after="60"/>
        <w:jc w:val="both"/>
      </w:pPr>
      <w:r>
        <w:t xml:space="preserve">Y-DNA </w:t>
      </w:r>
      <w:r w:rsidR="00EC4E97">
        <w:t>usu</w:t>
      </w:r>
      <w:r>
        <w:t xml:space="preserve">ally follows the same inheritance pattern as surnames. </w:t>
      </w:r>
      <w:r w:rsidR="00EC4E97">
        <w:t xml:space="preserve"> </w:t>
      </w:r>
      <w:r>
        <w:t>As the surname is passed down from father to son, so is the Y</w:t>
      </w:r>
      <w:r w:rsidR="00EC4E97">
        <w:t>-</w:t>
      </w:r>
      <w:r>
        <w:t xml:space="preserve">DNA.  Because of this, males can often identify which direct paternal ancestral line to which he belongs by matching others </w:t>
      </w:r>
      <w:r w:rsidR="00EC4E97">
        <w:t xml:space="preserve">with </w:t>
      </w:r>
      <w:r>
        <w:t xml:space="preserve">the same </w:t>
      </w:r>
      <w:r w:rsidR="00EC4E97">
        <w:t>(</w:t>
      </w:r>
      <w:r>
        <w:t>or similar</w:t>
      </w:r>
      <w:r w:rsidR="00EC4E97">
        <w:t>; e.g., Smith/Smythe)</w:t>
      </w:r>
      <w:r>
        <w:t xml:space="preserve"> surnames.</w:t>
      </w:r>
    </w:p>
    <w:p w:rsidR="006308EC" w:rsidRDefault="00E6608F" w:rsidP="001E439C">
      <w:pPr>
        <w:jc w:val="both"/>
      </w:pPr>
      <w:r>
        <w:rPr>
          <w:noProof/>
        </w:rPr>
        <w:pict>
          <v:group id="_x0000_s1105" style="position:absolute;left:0;text-align:left;margin-left:27pt;margin-top:16.35pt;width:430.2pt;height:1in;z-index:-251653120" coordorigin="1620,12060" coordsize="8604,1440">
            <v:shape id="_x0000_s1103" type="#_x0000_t202" style="position:absolute;left:2034;top:12454;width:8190;height:104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03" inset="21.6pt,,21.6pt">
                <w:txbxContent>
                  <w:p w:rsidR="00911AE9" w:rsidRPr="008C67C7" w:rsidRDefault="00911AE9" w:rsidP="005A1205">
                    <w:pPr>
                      <w:spacing w:after="0"/>
                      <w:jc w:val="center"/>
                      <w:rPr>
                        <w:b/>
                        <w:color w:val="FF0000"/>
                      </w:rPr>
                    </w:pPr>
                    <w:r w:rsidRPr="008C67C7">
                      <w:rPr>
                        <w:b/>
                        <w:color w:val="FF0000"/>
                      </w:rPr>
                      <w:t>Pop Quiz #</w:t>
                    </w:r>
                    <w:r>
                      <w:rPr>
                        <w:b/>
                        <w:color w:val="FF0000"/>
                      </w:rPr>
                      <w:t>4</w:t>
                    </w:r>
                  </w:p>
                  <w:p w:rsidR="00911AE9" w:rsidRPr="000953A6" w:rsidRDefault="00911AE9" w:rsidP="005A1205">
                    <w:pPr>
                      <w:spacing w:after="0" w:line="120" w:lineRule="exact"/>
                      <w:jc w:val="center"/>
                      <w:rPr>
                        <w:b/>
                        <w:color w:val="DAA600"/>
                      </w:rPr>
                    </w:pPr>
                  </w:p>
                  <w:p w:rsidR="00911AE9" w:rsidRDefault="00911AE9" w:rsidP="005A1205">
                    <w:pPr>
                      <w:shd w:val="clear" w:color="auto" w:fill="FFFFFF"/>
                      <w:spacing w:after="0" w:line="240" w:lineRule="auto"/>
                      <w:jc w:val="center"/>
                    </w:pPr>
                    <w:r>
                      <w:t>I am a woman; can I take the Y-DNA test?</w:t>
                    </w:r>
                  </w:p>
                  <w:p w:rsidR="00911AE9" w:rsidRDefault="00911AE9" w:rsidP="005A1205">
                    <w:pPr>
                      <w:shd w:val="clear" w:color="auto" w:fill="FFFFFF"/>
                      <w:spacing w:after="0" w:line="240" w:lineRule="auto"/>
                    </w:pPr>
                  </w:p>
                  <w:p w:rsidR="00911AE9" w:rsidRDefault="00911AE9" w:rsidP="005A1205">
                    <w:pPr>
                      <w:shd w:val="clear" w:color="auto" w:fill="FFFFFF"/>
                      <w:spacing w:after="0" w:line="240" w:lineRule="auto"/>
                    </w:pPr>
                  </w:p>
                  <w:p w:rsidR="00911AE9" w:rsidRDefault="00911AE9" w:rsidP="005A1205">
                    <w:pPr>
                      <w:shd w:val="clear" w:color="auto" w:fill="FFFFFF"/>
                      <w:spacing w:after="0" w:line="240" w:lineRule="auto"/>
                    </w:pPr>
                  </w:p>
                  <w:p w:rsidR="00911AE9" w:rsidRPr="00185B6F" w:rsidRDefault="00911AE9" w:rsidP="005A1205">
                    <w:pPr>
                      <w:ind w:left="1440"/>
                    </w:pPr>
                  </w:p>
                </w:txbxContent>
              </v:textbox>
            </v:shape>
            <v:shape id="_x0000_s1104" type="#_x0000_t75" style="position:absolute;left:1620;top:12060;width:840;height:881;mso-position-vertical-relative:line" wrapcoords="-386 0 -386 21228 21600 21228 21600 0 -386 0">
              <v:imagedata r:id="rId18" o:title=""/>
            </v:shape>
          </v:group>
        </w:pict>
      </w:r>
      <w:r w:rsidR="006308EC">
        <w:t xml:space="preserve">We'll look at Surname Projects in Lesson 2. </w:t>
      </w:r>
    </w:p>
    <w:p w:rsidR="00E56E09" w:rsidRPr="009D40FE" w:rsidRDefault="00E56E09" w:rsidP="009D40FE"/>
    <w:p w:rsidR="00CE2AC8" w:rsidRDefault="008D3EAE" w:rsidP="008619EF">
      <w:pPr>
        <w:pStyle w:val="Heading1"/>
      </w:pPr>
      <w:r>
        <w:br w:type="page"/>
      </w:r>
      <w:bookmarkStart w:id="31" w:name="_Toc64883971"/>
      <w:proofErr w:type="gramStart"/>
      <w:r w:rsidR="00CE2AC8" w:rsidRPr="004C70CE">
        <w:lastRenderedPageBreak/>
        <w:t xml:space="preserve">Section  </w:t>
      </w:r>
      <w:r w:rsidR="00CE2AC8">
        <w:t>5</w:t>
      </w:r>
      <w:proofErr w:type="gramEnd"/>
      <w:r w:rsidR="00CE2AC8" w:rsidRPr="004C70CE">
        <w:t xml:space="preserve">. </w:t>
      </w:r>
      <w:r w:rsidR="003C0067">
        <w:t>Glossary</w:t>
      </w:r>
      <w:bookmarkEnd w:id="31"/>
      <w:r w:rsidR="00CE2AC8">
        <w:t xml:space="preserve"> </w:t>
      </w:r>
      <w:bookmarkStart w:id="32" w:name="Section5"/>
      <w:bookmarkEnd w:id="32"/>
    </w:p>
    <w:p w:rsidR="006F3A1B" w:rsidRDefault="006F3A1B" w:rsidP="000B3418">
      <w:pPr>
        <w:spacing w:after="0" w:line="120" w:lineRule="exact"/>
      </w:pPr>
    </w:p>
    <w:p w:rsidR="00390620" w:rsidRDefault="00390620" w:rsidP="000B3418">
      <w:pPr>
        <w:numPr>
          <w:ilvl w:val="0"/>
          <w:numId w:val="8"/>
        </w:numPr>
        <w:tabs>
          <w:tab w:val="clear" w:pos="720"/>
          <w:tab w:val="num" w:pos="540"/>
        </w:tabs>
        <w:spacing w:after="120"/>
        <w:ind w:left="547" w:hanging="547"/>
      </w:pPr>
      <w:r>
        <w:rPr>
          <w:b/>
          <w:color w:val="0000FF"/>
        </w:rPr>
        <w:t>Allele</w:t>
      </w:r>
      <w:r>
        <w:t xml:space="preserve"> - </w:t>
      </w:r>
      <w:r w:rsidRPr="00BC6AC0">
        <w:t>One of the possible values for a marker or a gene.</w:t>
      </w:r>
      <w:r w:rsidRPr="006F3A1B">
        <w:t xml:space="preserve"> </w:t>
      </w:r>
    </w:p>
    <w:p w:rsidR="006F3A1B" w:rsidRDefault="006F3A1B" w:rsidP="000B3418">
      <w:pPr>
        <w:numPr>
          <w:ilvl w:val="0"/>
          <w:numId w:val="8"/>
        </w:numPr>
        <w:tabs>
          <w:tab w:val="clear" w:pos="720"/>
          <w:tab w:val="num" w:pos="540"/>
        </w:tabs>
        <w:spacing w:after="120"/>
        <w:ind w:left="547" w:hanging="547"/>
      </w:pPr>
      <w:r w:rsidRPr="006F3A1B">
        <w:rPr>
          <w:b/>
          <w:color w:val="0000FF"/>
        </w:rPr>
        <w:t>Base</w:t>
      </w:r>
      <w:r>
        <w:t xml:space="preserve"> - </w:t>
      </w:r>
      <w:r w:rsidRPr="006F3A1B">
        <w:t>A base is a unit or building block of DNA. Aden</w:t>
      </w:r>
      <w:r w:rsidR="00EA3B9B">
        <w:t xml:space="preserve">ine (A), cytosine (C), guanine </w:t>
      </w:r>
      <w:r w:rsidRPr="006F3A1B">
        <w:t xml:space="preserve">(G), and thymine (T) are the four primary bases in DNA. </w:t>
      </w:r>
      <w:r w:rsidR="00EA3B9B">
        <w:t xml:space="preserve"> </w:t>
      </w:r>
      <w:r w:rsidRPr="006F3A1B">
        <w:t>The order of bases is the sequence of DNA.</w:t>
      </w:r>
    </w:p>
    <w:p w:rsidR="006F3A1B" w:rsidRDefault="006F3A1B" w:rsidP="0043356F">
      <w:pPr>
        <w:numPr>
          <w:ilvl w:val="0"/>
          <w:numId w:val="8"/>
        </w:numPr>
        <w:tabs>
          <w:tab w:val="clear" w:pos="720"/>
          <w:tab w:val="num" w:pos="540"/>
        </w:tabs>
        <w:spacing w:after="40"/>
        <w:ind w:left="547" w:hanging="547"/>
      </w:pPr>
      <w:r w:rsidRPr="006F3A1B">
        <w:rPr>
          <w:b/>
          <w:color w:val="0000FF"/>
        </w:rPr>
        <w:t>Genetic Distance</w:t>
      </w:r>
      <w:r>
        <w:t xml:space="preserve"> - Genetic Distance is the number of differences, or mutations, between two sets of results. A genetic distance of zero means there are no differences in the results being compared against one another</w:t>
      </w:r>
    </w:p>
    <w:p w:rsidR="002E67B5" w:rsidRPr="002E67B5" w:rsidRDefault="00744295" w:rsidP="002E67B5">
      <w:pPr>
        <w:ind w:left="540"/>
      </w:pPr>
      <w:r>
        <w:rPr>
          <w:noProof/>
        </w:rPr>
        <w:drawing>
          <wp:inline distT="0" distB="0" distL="0" distR="0">
            <wp:extent cx="5869305" cy="1903095"/>
            <wp:effectExtent l="19050" t="0" r="0" b="0"/>
            <wp:docPr id="11" name="Picture 11" descr="Genetic Dista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tic Distance chart"/>
                    <pic:cNvPicPr>
                      <a:picLocks noChangeAspect="1" noChangeArrowheads="1"/>
                    </pic:cNvPicPr>
                  </pic:nvPicPr>
                  <pic:blipFill>
                    <a:blip r:embed="rId26" cstate="print"/>
                    <a:srcRect/>
                    <a:stretch>
                      <a:fillRect/>
                    </a:stretch>
                  </pic:blipFill>
                  <pic:spPr bwMode="auto">
                    <a:xfrm>
                      <a:off x="0" y="0"/>
                      <a:ext cx="5869305" cy="1903095"/>
                    </a:xfrm>
                    <a:prstGeom prst="rect">
                      <a:avLst/>
                    </a:prstGeom>
                    <a:noFill/>
                    <a:ln w="9525">
                      <a:noFill/>
                      <a:miter lim="800000"/>
                      <a:headEnd/>
                      <a:tailEnd/>
                    </a:ln>
                  </pic:spPr>
                </pic:pic>
              </a:graphicData>
            </a:graphic>
          </wp:inline>
        </w:drawing>
      </w:r>
    </w:p>
    <w:p w:rsidR="006F3A1B" w:rsidRDefault="006F3A1B" w:rsidP="000B3418">
      <w:pPr>
        <w:numPr>
          <w:ilvl w:val="0"/>
          <w:numId w:val="8"/>
        </w:numPr>
        <w:tabs>
          <w:tab w:val="clear" w:pos="720"/>
          <w:tab w:val="num" w:pos="540"/>
        </w:tabs>
        <w:spacing w:after="120"/>
        <w:ind w:left="547" w:hanging="547"/>
      </w:pPr>
      <w:r w:rsidRPr="00EA3B9B">
        <w:rPr>
          <w:b/>
          <w:color w:val="0000FF"/>
        </w:rPr>
        <w:t>Haplogroup</w:t>
      </w:r>
      <w:r>
        <w:t xml:space="preserve"> - </w:t>
      </w:r>
      <w:r w:rsidRPr="006F3A1B">
        <w:t>A haplogroup is a major branch on either the maternal or paternal tree of humankind</w:t>
      </w:r>
      <w:r w:rsidR="00426E5E">
        <w:t xml:space="preserve"> based on the results of SNP testing</w:t>
      </w:r>
      <w:r w:rsidRPr="006F3A1B">
        <w:t>. Haplogroups are associated with early human migrations. Today these can associated with a geographic region or regions.</w:t>
      </w:r>
      <w:r>
        <w:t xml:space="preserve"> </w:t>
      </w:r>
    </w:p>
    <w:p w:rsidR="006F3A1B" w:rsidRDefault="006F3A1B" w:rsidP="000B3418">
      <w:pPr>
        <w:numPr>
          <w:ilvl w:val="0"/>
          <w:numId w:val="8"/>
        </w:numPr>
        <w:tabs>
          <w:tab w:val="clear" w:pos="720"/>
          <w:tab w:val="num" w:pos="540"/>
        </w:tabs>
        <w:spacing w:after="120"/>
        <w:ind w:left="547" w:hanging="547"/>
      </w:pPr>
      <w:r w:rsidRPr="00EA3B9B">
        <w:rPr>
          <w:b/>
          <w:color w:val="0000FF"/>
        </w:rPr>
        <w:t>Haplotype</w:t>
      </w:r>
      <w:r>
        <w:t xml:space="preserve"> - </w:t>
      </w:r>
      <w:r w:rsidRPr="006F3A1B">
        <w:t xml:space="preserve">A haplotype is the set of values for a </w:t>
      </w:r>
      <w:r w:rsidR="00070C8A">
        <w:t>group</w:t>
      </w:r>
      <w:r w:rsidRPr="006F3A1B">
        <w:t xml:space="preserve"> of DNA </w:t>
      </w:r>
      <w:r w:rsidR="00070C8A">
        <w:t xml:space="preserve">test </w:t>
      </w:r>
      <w:r w:rsidRPr="006F3A1B">
        <w:t xml:space="preserve">values. For </w:t>
      </w:r>
      <w:r w:rsidR="005471B3">
        <w:t>example, the result of the Y</w:t>
      </w:r>
      <w:r w:rsidR="005471B3">
        <w:noBreakHyphen/>
      </w:r>
      <w:r w:rsidRPr="006F3A1B">
        <w:t>DNA12 test for one person is their haplo</w:t>
      </w:r>
      <w:r w:rsidRPr="00426E5E">
        <w:rPr>
          <w:u w:val="single"/>
        </w:rPr>
        <w:t>type</w:t>
      </w:r>
      <w:r w:rsidRPr="006F3A1B">
        <w:t>.</w:t>
      </w:r>
      <w:r>
        <w:t xml:space="preserve"> </w:t>
      </w:r>
    </w:p>
    <w:p w:rsidR="006F3A1B" w:rsidRDefault="00EA3B9B" w:rsidP="000B3418">
      <w:pPr>
        <w:numPr>
          <w:ilvl w:val="0"/>
          <w:numId w:val="8"/>
        </w:numPr>
        <w:tabs>
          <w:tab w:val="clear" w:pos="720"/>
          <w:tab w:val="num" w:pos="540"/>
        </w:tabs>
        <w:spacing w:after="120"/>
        <w:ind w:left="547" w:hanging="547"/>
      </w:pPr>
      <w:r w:rsidRPr="00EA3B9B">
        <w:rPr>
          <w:b/>
          <w:color w:val="0000FF"/>
        </w:rPr>
        <w:t>Locus</w:t>
      </w:r>
      <w:r>
        <w:t xml:space="preserve"> - </w:t>
      </w:r>
      <w:r w:rsidRPr="00EA3B9B">
        <w:t>A locus is a specific location in your genetic code. In a genetic map of our DNA, the locus tells us where to find any base.</w:t>
      </w:r>
      <w:r>
        <w:t xml:space="preserve">  </w:t>
      </w:r>
      <w:r w:rsidRPr="00EA3B9B">
        <w:t>The plural of locus is loci.</w:t>
      </w:r>
      <w:r>
        <w:t xml:space="preserve"> </w:t>
      </w:r>
    </w:p>
    <w:p w:rsidR="00EA3B9B" w:rsidRDefault="00EA3B9B" w:rsidP="000B3418">
      <w:pPr>
        <w:numPr>
          <w:ilvl w:val="0"/>
          <w:numId w:val="8"/>
        </w:numPr>
        <w:tabs>
          <w:tab w:val="clear" w:pos="720"/>
          <w:tab w:val="num" w:pos="540"/>
        </w:tabs>
        <w:spacing w:after="120"/>
        <w:ind w:left="547" w:hanging="547"/>
      </w:pPr>
      <w:r w:rsidRPr="00EA3B9B">
        <w:rPr>
          <w:b/>
          <w:color w:val="0000FF"/>
        </w:rPr>
        <w:t>Marker</w:t>
      </w:r>
      <w:r>
        <w:t xml:space="preserve"> - </w:t>
      </w:r>
      <w:r w:rsidRPr="00EA3B9B">
        <w:t xml:space="preserve">A marker is a physical location (locus) on the chromosome. </w:t>
      </w:r>
      <w:r>
        <w:t xml:space="preserve"> </w:t>
      </w:r>
      <w:r w:rsidRPr="00EA3B9B">
        <w:t>The term is often used colloquially in genetic genealogy to refer to a short tandem repeat (STR).</w:t>
      </w:r>
      <w:r>
        <w:t xml:space="preserve"> </w:t>
      </w:r>
    </w:p>
    <w:p w:rsidR="00EA3B9B" w:rsidRDefault="00EA3B9B" w:rsidP="000B3418">
      <w:pPr>
        <w:numPr>
          <w:ilvl w:val="0"/>
          <w:numId w:val="8"/>
        </w:numPr>
        <w:tabs>
          <w:tab w:val="clear" w:pos="720"/>
          <w:tab w:val="num" w:pos="540"/>
        </w:tabs>
        <w:spacing w:after="120"/>
        <w:ind w:left="547" w:hanging="547"/>
      </w:pPr>
      <w:r w:rsidRPr="00EA3B9B">
        <w:rPr>
          <w:b/>
          <w:color w:val="0000FF"/>
        </w:rPr>
        <w:t>Short Tandem Repeat (STR</w:t>
      </w:r>
      <w:r w:rsidRPr="00EA3B9B">
        <w:t>)</w:t>
      </w:r>
      <w:r>
        <w:t xml:space="preserve"> - </w:t>
      </w:r>
      <w:r w:rsidRPr="00EA3B9B">
        <w:t xml:space="preserve">A short DNA motif (pattern) repeated in tandem. </w:t>
      </w:r>
      <w:r>
        <w:t xml:space="preserve"> </w:t>
      </w:r>
      <w:r w:rsidRPr="00EA3B9B">
        <w:t>ATGC repeated eleven times would give the marker a value or allele of 11.</w:t>
      </w:r>
      <w:r>
        <w:t xml:space="preserve"> </w:t>
      </w:r>
    </w:p>
    <w:p w:rsidR="00EA3B9B" w:rsidRDefault="00EA3B9B" w:rsidP="000B3418">
      <w:pPr>
        <w:numPr>
          <w:ilvl w:val="0"/>
          <w:numId w:val="8"/>
        </w:numPr>
        <w:tabs>
          <w:tab w:val="clear" w:pos="720"/>
          <w:tab w:val="num" w:pos="540"/>
        </w:tabs>
        <w:spacing w:after="120"/>
        <w:ind w:left="547" w:hanging="547"/>
      </w:pPr>
      <w:r w:rsidRPr="00EA3B9B">
        <w:rPr>
          <w:b/>
          <w:color w:val="0000FF"/>
        </w:rPr>
        <w:t>Y-Chromosome</w:t>
      </w:r>
      <w:r>
        <w:t xml:space="preserve"> - </w:t>
      </w:r>
      <w:r w:rsidRPr="00EA3B9B">
        <w:t xml:space="preserve">One of the two sex chromosomes, X and Y. </w:t>
      </w:r>
      <w:r w:rsidR="00D07D23">
        <w:t xml:space="preserve"> </w:t>
      </w:r>
      <w:r w:rsidRPr="00EA3B9B">
        <w:t xml:space="preserve">The Y-Chromosome passes down from father to son. Females do not receive it. </w:t>
      </w:r>
      <w:r w:rsidR="00D07D23">
        <w:t xml:space="preserve"> </w:t>
      </w:r>
      <w:r w:rsidRPr="00EA3B9B">
        <w:t>As the Y-Chromosome is passed on through the paternal line, it is valuable for surname based genealogy studies.</w:t>
      </w:r>
      <w:r>
        <w:t xml:space="preserve"> </w:t>
      </w:r>
    </w:p>
    <w:p w:rsidR="006F3A1B" w:rsidRDefault="00A7454F" w:rsidP="00426E5E">
      <w:pPr>
        <w:numPr>
          <w:ilvl w:val="0"/>
          <w:numId w:val="8"/>
        </w:numPr>
        <w:tabs>
          <w:tab w:val="clear" w:pos="720"/>
          <w:tab w:val="num" w:pos="540"/>
        </w:tabs>
        <w:spacing w:after="120"/>
        <w:ind w:left="547" w:hanging="547"/>
      </w:pPr>
      <w:r w:rsidRPr="00A7454F">
        <w:rPr>
          <w:b/>
          <w:color w:val="0000FF"/>
        </w:rPr>
        <w:t xml:space="preserve">Y-DNA Backbone </w:t>
      </w:r>
      <w:r w:rsidR="0052611E" w:rsidRPr="00A7454F">
        <w:rPr>
          <w:b/>
          <w:color w:val="0000FF"/>
        </w:rPr>
        <w:t>test</w:t>
      </w:r>
      <w:r w:rsidR="0052611E">
        <w:t xml:space="preserve"> -</w:t>
      </w:r>
      <w:r>
        <w:t xml:space="preserve"> </w:t>
      </w:r>
      <w:r w:rsidRPr="00A7454F">
        <w:t xml:space="preserve">If a person’s Y-DNA haplogroup cannot be predicted with 100% confidence, the SNP Assurance Program </w:t>
      </w:r>
      <w:r>
        <w:t xml:space="preserve">at FTDNA </w:t>
      </w:r>
      <w:r w:rsidRPr="00A7454F">
        <w:t xml:space="preserve">will test your sample with our Backbone SNP test for FREE. </w:t>
      </w:r>
      <w:r>
        <w:t xml:space="preserve">This </w:t>
      </w:r>
      <w:r w:rsidRPr="00A7454F">
        <w:t>test is a "deep" multiple SNP test</w:t>
      </w:r>
      <w:r>
        <w:t xml:space="preserve">. </w:t>
      </w:r>
      <w:r w:rsidRPr="00A7454F">
        <w:t xml:space="preserve"> Specifically, if we cannot predict a person’s Y-DNA haplogroup with sufficient confidence that they can join the National Geographic’s Genographic Project, we will automatically perform a Backbone SNP test in order to identify the haplogroup assignment. Backbone tests take about 6-8 weeks from the time they are ordered</w:t>
      </w:r>
      <w:r>
        <w:t>.</w:t>
      </w:r>
    </w:p>
    <w:p w:rsidR="009D6893" w:rsidRDefault="00E6608F" w:rsidP="00C44BB7">
      <w:pPr>
        <w:spacing w:after="0"/>
        <w:rPr>
          <w:b/>
          <w:bCs/>
        </w:rPr>
      </w:pPr>
      <w:hyperlink r:id="rId27" w:history="1">
        <w:r w:rsidR="009D6893" w:rsidRPr="009D6893">
          <w:rPr>
            <w:color w:val="0000FF"/>
            <w:u w:val="single"/>
          </w:rPr>
          <w:t>https://dnaadoption.org/acronyms/</w:t>
        </w:r>
      </w:hyperlink>
      <w:r w:rsidR="009D6893" w:rsidRPr="009D6893">
        <w:t xml:space="preserve"> </w:t>
      </w:r>
    </w:p>
    <w:p w:rsidR="005A3F22" w:rsidRDefault="00E6608F" w:rsidP="005A3F22">
      <w:pPr>
        <w:spacing w:after="0"/>
      </w:pPr>
      <w:hyperlink r:id="rId28" w:history="1">
        <w:r w:rsidR="009D6893" w:rsidRPr="005A3F22">
          <w:rPr>
            <w:color w:val="0000FF"/>
            <w:u w:val="single"/>
          </w:rPr>
          <w:t>https://dnaadoption.org/glossary/</w:t>
        </w:r>
      </w:hyperlink>
      <w:r w:rsidR="009D6893" w:rsidRPr="00C44BB7">
        <w:t xml:space="preserve"> </w:t>
      </w:r>
    </w:p>
    <w:p w:rsidR="009D40FE" w:rsidRDefault="00243A7E" w:rsidP="008619EF">
      <w:pPr>
        <w:pStyle w:val="Heading1"/>
      </w:pPr>
      <w:r w:rsidRPr="00C44BB7">
        <w:rPr>
          <w:b w:val="0"/>
        </w:rPr>
        <w:br w:type="page"/>
      </w:r>
      <w:bookmarkStart w:id="33" w:name="_Toc64883972"/>
      <w:proofErr w:type="gramStart"/>
      <w:r w:rsidR="009D40FE" w:rsidRPr="004C70CE">
        <w:lastRenderedPageBreak/>
        <w:t xml:space="preserve">Section  </w:t>
      </w:r>
      <w:r w:rsidR="00CE2AC8">
        <w:t>6</w:t>
      </w:r>
      <w:proofErr w:type="gramEnd"/>
      <w:r w:rsidR="009D40FE" w:rsidRPr="004C70CE">
        <w:t xml:space="preserve">. </w:t>
      </w:r>
      <w:r w:rsidR="008D3EAE">
        <w:t>Resources</w:t>
      </w:r>
      <w:bookmarkEnd w:id="33"/>
      <w:r w:rsidR="008D3EAE">
        <w:t xml:space="preserve"> </w:t>
      </w:r>
      <w:bookmarkStart w:id="34" w:name="Section6"/>
      <w:bookmarkEnd w:id="34"/>
    </w:p>
    <w:p w:rsidR="004A5827" w:rsidRDefault="004A5827" w:rsidP="00B57DF7">
      <w:pPr>
        <w:jc w:val="both"/>
      </w:pPr>
      <w:r w:rsidRPr="004C70CE">
        <w:t xml:space="preserve">Once you have clues to people who might match your DNA, there are gold mines of resources just waiting to help you move farther along in your search.   </w:t>
      </w:r>
    </w:p>
    <w:p w:rsidR="003C0306" w:rsidRPr="004C70CE" w:rsidRDefault="003C0306" w:rsidP="00B57DF7">
      <w:pPr>
        <w:pStyle w:val="Heading2"/>
      </w:pPr>
      <w:bookmarkStart w:id="35" w:name="_Toc64883973"/>
      <w:r>
        <w:t>Internet</w:t>
      </w:r>
      <w:bookmarkEnd w:id="35"/>
    </w:p>
    <w:p w:rsidR="004A5827" w:rsidRDefault="004A5827" w:rsidP="00634AA5">
      <w:pPr>
        <w:numPr>
          <w:ilvl w:val="0"/>
          <w:numId w:val="1"/>
        </w:numPr>
        <w:spacing w:before="120" w:after="0" w:line="240" w:lineRule="auto"/>
      </w:pPr>
      <w:r w:rsidRPr="004C70CE">
        <w:t xml:space="preserve">The resources we’ve used in class, of course: </w:t>
      </w:r>
      <w:hyperlink r:id="rId29" w:history="1">
        <w:r w:rsidRPr="004C70CE">
          <w:rPr>
            <w:rStyle w:val="Hyperlink"/>
            <w:rFonts w:cs="Arial"/>
          </w:rPr>
          <w:t>FamilyTreeDNA.com</w:t>
        </w:r>
      </w:hyperlink>
    </w:p>
    <w:p w:rsidR="00BB44F4" w:rsidRDefault="00BB44F4" w:rsidP="00634AA5">
      <w:pPr>
        <w:numPr>
          <w:ilvl w:val="0"/>
          <w:numId w:val="1"/>
        </w:numPr>
        <w:spacing w:before="120" w:after="0" w:line="240" w:lineRule="auto"/>
      </w:pPr>
      <w:r>
        <w:t xml:space="preserve">DNAAdoption - </w:t>
      </w:r>
      <w:hyperlink r:id="rId30" w:history="1">
        <w:r w:rsidR="009D6893" w:rsidRPr="00C26A81">
          <w:rPr>
            <w:rStyle w:val="Hyperlink"/>
            <w:rFonts w:cs="Arial"/>
          </w:rPr>
          <w:t>www.dnaadoption.org</w:t>
        </w:r>
      </w:hyperlink>
    </w:p>
    <w:p w:rsidR="00C0370B" w:rsidRPr="00C72C67" w:rsidRDefault="00C0370B" w:rsidP="00634AA5">
      <w:pPr>
        <w:numPr>
          <w:ilvl w:val="0"/>
          <w:numId w:val="1"/>
        </w:numPr>
        <w:spacing w:before="120" w:after="0" w:line="240" w:lineRule="auto"/>
        <w:rPr>
          <w:lang w:val="fr-FR"/>
        </w:rPr>
      </w:pPr>
      <w:r w:rsidRPr="00AA1C69">
        <w:rPr>
          <w:lang w:val="fr-FR"/>
        </w:rPr>
        <w:t xml:space="preserve">ISOGG: </w:t>
      </w:r>
      <w:hyperlink r:id="rId31" w:history="1">
        <w:r w:rsidRPr="00C0370B">
          <w:rPr>
            <w:rStyle w:val="Hyperlink"/>
            <w:rFonts w:cs="Arial"/>
            <w:lang w:val="fr-FR"/>
          </w:rPr>
          <w:t>http://www.isogg.org</w:t>
        </w:r>
      </w:hyperlink>
    </w:p>
    <w:p w:rsidR="00C72C67" w:rsidRPr="00AA1C69" w:rsidRDefault="00C72C67" w:rsidP="00634AA5">
      <w:pPr>
        <w:numPr>
          <w:ilvl w:val="0"/>
          <w:numId w:val="1"/>
        </w:numPr>
        <w:spacing w:before="120" w:after="0" w:line="240" w:lineRule="auto"/>
        <w:rPr>
          <w:lang w:val="fr-FR"/>
        </w:rPr>
      </w:pPr>
      <w:r>
        <w:t xml:space="preserve">Kitty Cooper's BLOG - </w:t>
      </w:r>
      <w:hyperlink r:id="rId32" w:tgtFrame="_blank" w:history="1">
        <w:r w:rsidRPr="00C72C67">
          <w:rPr>
            <w:rStyle w:val="Hyperlink"/>
            <w:rFonts w:cs="Arial"/>
          </w:rPr>
          <w:t>https://blog.kittycooper.com/2021/01/can-y-dna-solve-an-unknown-parentage-case/</w:t>
        </w:r>
      </w:hyperlink>
    </w:p>
    <w:p w:rsidR="004A5827" w:rsidRPr="004C70CE" w:rsidRDefault="004A5827" w:rsidP="00634AA5">
      <w:pPr>
        <w:numPr>
          <w:ilvl w:val="0"/>
          <w:numId w:val="1"/>
        </w:numPr>
        <w:spacing w:before="120" w:after="0" w:line="240" w:lineRule="auto"/>
      </w:pPr>
      <w:r w:rsidRPr="004C70CE">
        <w:t xml:space="preserve">There are many surname project websites, often associated with Y-DNA tests.  Here’s one example:  </w:t>
      </w:r>
      <w:hyperlink r:id="rId33" w:history="1">
        <w:r w:rsidR="001D09C6" w:rsidRPr="001D09C6">
          <w:t xml:space="preserve"> </w:t>
        </w:r>
        <w:r w:rsidR="001D09C6" w:rsidRPr="001D09C6">
          <w:rPr>
            <w:rStyle w:val="Hyperlink"/>
            <w:rFonts w:cs="Arial"/>
          </w:rPr>
          <w:t xml:space="preserve">http://freepages.genealogy.rootsweb.ancestry.com/~woodydnaproject/index.htm </w:t>
        </w:r>
      </w:hyperlink>
      <w:r w:rsidRPr="004C70CE">
        <w:t xml:space="preserve">.  </w:t>
      </w:r>
    </w:p>
    <w:p w:rsidR="004A5827" w:rsidRPr="004C70CE" w:rsidRDefault="004A5827" w:rsidP="00634AA5">
      <w:pPr>
        <w:numPr>
          <w:ilvl w:val="0"/>
          <w:numId w:val="1"/>
        </w:numPr>
        <w:spacing w:before="120" w:after="0" w:line="240" w:lineRule="auto"/>
      </w:pPr>
      <w:r w:rsidRPr="004C70CE">
        <w:t xml:space="preserve">If you haven’t found what you want yet, visit Cindy’s List </w:t>
      </w:r>
      <w:hyperlink r:id="rId34" w:history="1">
        <w:r w:rsidRPr="004C70CE">
          <w:rPr>
            <w:rStyle w:val="Hyperlink"/>
            <w:rFonts w:cs="Arial"/>
          </w:rPr>
          <w:t>http://www.cyndislist.com/</w:t>
        </w:r>
      </w:hyperlink>
      <w:r w:rsidRPr="004C70CE">
        <w:t xml:space="preserve"> for an incredible list of genealogy resources organized by category. </w:t>
      </w:r>
    </w:p>
    <w:p w:rsidR="003C0306" w:rsidRDefault="003C0306" w:rsidP="003C0306">
      <w:pPr>
        <w:spacing w:before="120" w:after="0" w:line="240" w:lineRule="auto"/>
      </w:pPr>
    </w:p>
    <w:p w:rsidR="000713A6" w:rsidRPr="000713A6" w:rsidRDefault="003C0306" w:rsidP="000713A6">
      <w:pPr>
        <w:pStyle w:val="Heading2"/>
      </w:pPr>
      <w:bookmarkStart w:id="36" w:name="_Toc64883974"/>
      <w:r>
        <w:t>Book</w:t>
      </w:r>
      <w:r w:rsidR="000713A6">
        <w:t>s</w:t>
      </w:r>
      <w:bookmarkEnd w:id="36"/>
    </w:p>
    <w:p w:rsidR="00F41406" w:rsidRPr="00F41406" w:rsidRDefault="00F41406" w:rsidP="00F41406">
      <w:pPr>
        <w:numPr>
          <w:ilvl w:val="0"/>
          <w:numId w:val="21"/>
        </w:numPr>
        <w:spacing w:before="120" w:after="0" w:line="240" w:lineRule="auto"/>
      </w:pPr>
      <w:r>
        <w:t>Bettinger</w:t>
      </w:r>
      <w:r w:rsidRPr="00F41406">
        <w:t xml:space="preserve">, </w:t>
      </w:r>
      <w:r>
        <w:t>Blaine</w:t>
      </w:r>
      <w:r w:rsidR="00CF02A2">
        <w:t xml:space="preserve"> T.</w:t>
      </w:r>
      <w:r w:rsidRPr="00F41406">
        <w:t xml:space="preserve"> - "</w:t>
      </w:r>
      <w:r>
        <w:rPr>
          <w:b/>
          <w:i/>
          <w:u w:val="single"/>
        </w:rPr>
        <w:t xml:space="preserve"> Guide to DNA Testing and Genetic Genealogy" </w:t>
      </w:r>
      <w:r w:rsidRPr="00F41406">
        <w:t xml:space="preserve"> </w:t>
      </w:r>
      <w:r w:rsidRPr="00F41406">
        <w:sym w:font="Symbol" w:char="F0D3"/>
      </w:r>
      <w:r w:rsidRPr="00F41406">
        <w:t>201</w:t>
      </w:r>
      <w:r w:rsidR="000167CA">
        <w:t>6</w:t>
      </w:r>
      <w:r w:rsidRPr="00F41406">
        <w:t xml:space="preserve">, </w:t>
      </w:r>
      <w:r w:rsidR="00CF02A2">
        <w:t>Family Tree Books</w:t>
      </w:r>
      <w:r w:rsidRPr="00F41406">
        <w:t xml:space="preserve">, </w:t>
      </w:r>
      <w:r w:rsidR="00CF02A2">
        <w:t>Cincinnati</w:t>
      </w:r>
      <w:r w:rsidRPr="00F41406">
        <w:t xml:space="preserve">, </w:t>
      </w:r>
      <w:r w:rsidR="00CF02A2">
        <w:t>OH</w:t>
      </w:r>
      <w:r w:rsidRPr="00F41406">
        <w:t xml:space="preserve"> [ISBN-13: 9781</w:t>
      </w:r>
      <w:r w:rsidR="00CF02A2">
        <w:t>440343326</w:t>
      </w:r>
      <w:r w:rsidR="000167CA">
        <w:t xml:space="preserve">  </w:t>
      </w:r>
      <w:r w:rsidR="000167CA" w:rsidRPr="000167CA">
        <w:t xml:space="preserve">  9781440345395</w:t>
      </w:r>
      <w:r w:rsidRPr="00F41406">
        <w:t>]</w:t>
      </w:r>
      <w:r w:rsidR="000167CA">
        <w:t xml:space="preserve">  </w:t>
      </w:r>
      <w:r w:rsidR="000167CA" w:rsidRPr="000167CA">
        <w:rPr>
          <w:rFonts w:ascii="Courier New" w:hAnsi="Courier New" w:cs="Courier New"/>
          <w:i/>
          <w:color w:val="FF0000"/>
          <w:sz w:val="18"/>
        </w:rPr>
        <w:t>&lt;&lt; available as book or e-Book&gt;&gt;</w:t>
      </w:r>
      <w:r w:rsidR="000167CA" w:rsidRPr="000167CA">
        <w:rPr>
          <w:sz w:val="18"/>
        </w:rPr>
        <w:t xml:space="preserve">  </w:t>
      </w:r>
    </w:p>
    <w:p w:rsidR="000713A6" w:rsidRDefault="000713A6" w:rsidP="000713A6">
      <w:pPr>
        <w:numPr>
          <w:ilvl w:val="0"/>
          <w:numId w:val="21"/>
        </w:numPr>
        <w:spacing w:before="120" w:after="0" w:line="240" w:lineRule="auto"/>
      </w:pPr>
      <w:r>
        <w:t>Aulicino, Emily - "</w:t>
      </w:r>
      <w:r w:rsidRPr="00E7263E">
        <w:rPr>
          <w:b/>
          <w:i/>
          <w:u w:val="single"/>
        </w:rPr>
        <w:t>Genetic Genealogy: The Basics and Beyond</w:t>
      </w:r>
      <w:r w:rsidRPr="003C0306">
        <w:t>"</w:t>
      </w:r>
      <w:r>
        <w:t xml:space="preserve">, </w:t>
      </w:r>
      <w:r>
        <w:sym w:font="Symbol" w:char="F0D3"/>
      </w:r>
      <w:r>
        <w:t>2014, AuthorHouse LLC, Bloomington, IN [</w:t>
      </w:r>
      <w:r w:rsidRPr="00865DC1">
        <w:t>ISBN</w:t>
      </w:r>
      <w:r w:rsidR="007C698A">
        <w:t>-</w:t>
      </w:r>
      <w:r>
        <w:t>13:</w:t>
      </w:r>
      <w:r w:rsidRPr="00865DC1">
        <w:t xml:space="preserve"> </w:t>
      </w:r>
      <w:r>
        <w:t>9781491840900]</w:t>
      </w:r>
    </w:p>
    <w:p w:rsidR="000713A6" w:rsidRDefault="000713A6" w:rsidP="000713A6">
      <w:pPr>
        <w:numPr>
          <w:ilvl w:val="0"/>
          <w:numId w:val="21"/>
        </w:numPr>
        <w:spacing w:before="120" w:after="0" w:line="240" w:lineRule="auto"/>
      </w:pPr>
      <w:r w:rsidRPr="00865DC1">
        <w:t>Smolenyak</w:t>
      </w:r>
      <w:r>
        <w:t xml:space="preserve">, </w:t>
      </w:r>
      <w:r w:rsidRPr="00865DC1">
        <w:t>Megan</w:t>
      </w:r>
      <w:r>
        <w:t xml:space="preserve"> &amp; Turner, Ann - "</w:t>
      </w:r>
      <w:r w:rsidRPr="00865DC1">
        <w:rPr>
          <w:b/>
          <w:i/>
          <w:u w:val="single"/>
        </w:rPr>
        <w:t>Trace Your Roots With DNA: Use Your DNA to Complete Your Family Tree</w:t>
      </w:r>
      <w:r>
        <w:t xml:space="preserve">",  </w:t>
      </w:r>
      <w:r>
        <w:sym w:font="Symbol" w:char="F0D3"/>
      </w:r>
      <w:r>
        <w:t>2004, Rodel Books, New York     [</w:t>
      </w:r>
      <w:r w:rsidRPr="00865DC1">
        <w:t>ISBN 1594860068 (ISBN13: 9781594860065)</w:t>
      </w:r>
      <w:r>
        <w:t>]</w:t>
      </w:r>
    </w:p>
    <w:p w:rsidR="000713A6" w:rsidRDefault="000713A6" w:rsidP="000713A6">
      <w:pPr>
        <w:numPr>
          <w:ilvl w:val="0"/>
          <w:numId w:val="21"/>
        </w:numPr>
        <w:spacing w:before="120" w:after="0" w:line="240" w:lineRule="auto"/>
      </w:pPr>
      <w:r>
        <w:t>Pomery, Chris - "</w:t>
      </w:r>
      <w:r w:rsidRPr="007910F3">
        <w:rPr>
          <w:b/>
          <w:i/>
          <w:u w:val="single"/>
        </w:rPr>
        <w:t>DNA and family history : how genetic testing can advance your genealogical research</w:t>
      </w:r>
      <w:r>
        <w:t xml:space="preserve">", </w:t>
      </w:r>
      <w:r>
        <w:sym w:font="Symbol" w:char="F0D3"/>
      </w:r>
      <w:r>
        <w:t xml:space="preserve">2004, </w:t>
      </w:r>
      <w:r w:rsidRPr="007910F3">
        <w:t>Dundurn Group</w:t>
      </w:r>
      <w:r>
        <w:t xml:space="preserve">, </w:t>
      </w:r>
      <w:r w:rsidRPr="007910F3">
        <w:t>Toronto, Ontario</w:t>
      </w:r>
    </w:p>
    <w:p w:rsidR="000713A6" w:rsidRDefault="000713A6" w:rsidP="000713A6">
      <w:pPr>
        <w:numPr>
          <w:ilvl w:val="0"/>
          <w:numId w:val="21"/>
        </w:numPr>
        <w:spacing w:before="120" w:after="0" w:line="240" w:lineRule="auto"/>
      </w:pPr>
      <w:r w:rsidRPr="0069159A">
        <w:t>Dowell, David R. (Ph.D.)</w:t>
      </w:r>
      <w:r>
        <w:t xml:space="preserve"> - "</w:t>
      </w:r>
      <w:r w:rsidRPr="0069159A">
        <w:t xml:space="preserve"> </w:t>
      </w:r>
      <w:r w:rsidRPr="0069159A">
        <w:rPr>
          <w:b/>
          <w:i/>
          <w:u w:val="single"/>
        </w:rPr>
        <w:t>NextGen Genealogy: The DNA Connection</w:t>
      </w:r>
      <w:r>
        <w:t xml:space="preserve">", </w:t>
      </w:r>
      <w:r>
        <w:sym w:font="Symbol" w:char="F0D3"/>
      </w:r>
      <w:r>
        <w:t xml:space="preserve">2015, </w:t>
      </w:r>
      <w:r w:rsidRPr="0069159A">
        <w:t>Santa Barbara, California : LIBRARIES UNLIMITED, an imprint of ABC-CLIO, LLC</w:t>
      </w:r>
    </w:p>
    <w:p w:rsidR="000713A6" w:rsidRDefault="000713A6" w:rsidP="000713A6">
      <w:pPr>
        <w:numPr>
          <w:ilvl w:val="0"/>
          <w:numId w:val="21"/>
        </w:numPr>
        <w:spacing w:before="120" w:after="0" w:line="240" w:lineRule="auto"/>
      </w:pPr>
      <w:r w:rsidRPr="004E3DD1">
        <w:t>Hill, Richard</w:t>
      </w:r>
      <w:r>
        <w:t xml:space="preserve"> - "</w:t>
      </w:r>
      <w:r w:rsidRPr="001C0177">
        <w:rPr>
          <w:b/>
          <w:i/>
          <w:u w:val="single"/>
        </w:rPr>
        <w:t xml:space="preserve">Finding </w:t>
      </w:r>
      <w:r w:rsidR="00426E5E">
        <w:rPr>
          <w:b/>
          <w:i/>
          <w:u w:val="single"/>
        </w:rPr>
        <w:t>F</w:t>
      </w:r>
      <w:r w:rsidR="006B669C">
        <w:rPr>
          <w:b/>
          <w:i/>
          <w:u w:val="single"/>
        </w:rPr>
        <w:t>amily</w:t>
      </w:r>
      <w:r w:rsidRPr="001C0177">
        <w:rPr>
          <w:b/>
          <w:i/>
          <w:u w:val="single"/>
        </w:rPr>
        <w:t>: my search for roots and the secrets in my DNA</w:t>
      </w:r>
      <w:r>
        <w:t xml:space="preserve">", </w:t>
      </w:r>
      <w:r>
        <w:sym w:font="Symbol" w:char="F0D3"/>
      </w:r>
      <w:r>
        <w:t xml:space="preserve">2012, </w:t>
      </w:r>
      <w:r>
        <w:rPr>
          <w:rFonts w:ascii="Arial Unicode MS" w:eastAsia="Arial Unicode MS" w:hAnsi="Arial Unicode MS" w:cs="Arial Unicode MS" w:hint="eastAsia"/>
          <w:sz w:val="20"/>
          <w:szCs w:val="20"/>
          <w:shd w:val="clear" w:color="auto" w:fill="FFFFFF"/>
        </w:rPr>
        <w:t>Richard Hill</w:t>
      </w:r>
      <w:r>
        <w:rPr>
          <w:rFonts w:ascii="Arial Unicode MS" w:eastAsia="Arial Unicode MS" w:hAnsi="Arial Unicode MS" w:cs="Arial Unicode MS"/>
          <w:sz w:val="20"/>
          <w:szCs w:val="20"/>
          <w:shd w:val="clear" w:color="auto" w:fill="FFFFFF"/>
        </w:rPr>
        <w:t xml:space="preserve"> (self published)</w:t>
      </w:r>
      <w:r>
        <w:rPr>
          <w:rFonts w:ascii="Arial Unicode MS" w:eastAsia="Arial Unicode MS" w:hAnsi="Arial Unicode MS" w:cs="Arial Unicode MS" w:hint="eastAsia"/>
          <w:sz w:val="20"/>
          <w:szCs w:val="20"/>
          <w:shd w:val="clear" w:color="auto" w:fill="FFFFFF"/>
        </w:rPr>
        <w:t>,</w:t>
      </w:r>
      <w:r>
        <w:rPr>
          <w:rFonts w:ascii="Arial Unicode MS" w:eastAsia="Arial Unicode MS" w:hAnsi="Arial Unicode MS" w:cs="Arial Unicode MS"/>
          <w:sz w:val="20"/>
          <w:szCs w:val="20"/>
          <w:shd w:val="clear" w:color="auto" w:fill="FFFFFF"/>
        </w:rPr>
        <w:t xml:space="preserve"> </w:t>
      </w:r>
      <w:r w:rsidRPr="001C0177">
        <w:rPr>
          <w:rFonts w:ascii="Arial Unicode MS" w:eastAsia="Arial Unicode MS" w:hAnsi="Arial Unicode MS" w:cs="Arial Unicode MS"/>
          <w:sz w:val="20"/>
          <w:szCs w:val="20"/>
          <w:shd w:val="clear" w:color="auto" w:fill="FFFFFF"/>
        </w:rPr>
        <w:t>Grand Rapids, Michigan</w:t>
      </w:r>
      <w:r>
        <w:rPr>
          <w:rFonts w:ascii="Arial Unicode MS" w:eastAsia="Arial Unicode MS" w:hAnsi="Arial Unicode MS" w:cs="Arial Unicode MS"/>
          <w:sz w:val="20"/>
          <w:szCs w:val="20"/>
          <w:shd w:val="clear" w:color="auto" w:fill="FFFFFF"/>
        </w:rPr>
        <w:t xml:space="preserve">.   </w:t>
      </w:r>
      <w:r w:rsidRPr="000167CA">
        <w:rPr>
          <w:rFonts w:ascii="Courier New" w:eastAsia="Arial Unicode MS" w:hAnsi="Courier New" w:cs="Courier New"/>
          <w:i/>
          <w:color w:val="FF0000"/>
          <w:sz w:val="18"/>
          <w:szCs w:val="20"/>
          <w:shd w:val="clear" w:color="auto" w:fill="FFFFFF"/>
        </w:rPr>
        <w:t>&lt;&lt; available as book or e-Book&gt;&gt;</w:t>
      </w:r>
      <w:r w:rsidRPr="000167CA">
        <w:rPr>
          <w:rFonts w:ascii="Arial Unicode MS" w:eastAsia="Arial Unicode MS" w:hAnsi="Arial Unicode MS" w:cs="Arial Unicode MS"/>
          <w:sz w:val="18"/>
          <w:szCs w:val="20"/>
          <w:shd w:val="clear" w:color="auto" w:fill="FFFFFF"/>
        </w:rPr>
        <w:t xml:space="preserve">  </w:t>
      </w:r>
    </w:p>
    <w:p w:rsidR="007C698A" w:rsidRDefault="007C698A" w:rsidP="007C698A">
      <w:pPr>
        <w:numPr>
          <w:ilvl w:val="0"/>
          <w:numId w:val="21"/>
        </w:numPr>
        <w:spacing w:before="120" w:after="0" w:line="240" w:lineRule="auto"/>
      </w:pPr>
      <w:r>
        <w:t>Griffeth, Bill- "</w:t>
      </w:r>
      <w:r>
        <w:rPr>
          <w:b/>
          <w:i/>
          <w:u w:val="single"/>
        </w:rPr>
        <w:t>The Stranger in My Genes</w:t>
      </w:r>
      <w:r w:rsidRPr="003C0306">
        <w:t>"</w:t>
      </w:r>
      <w:r>
        <w:t xml:space="preserve">, </w:t>
      </w:r>
      <w:r>
        <w:sym w:font="Symbol" w:char="F0D3"/>
      </w:r>
      <w:r>
        <w:t>2016, UPNE Book Partners, Lebanon, NH [</w:t>
      </w:r>
      <w:r w:rsidRPr="00865DC1">
        <w:t>ISBN</w:t>
      </w:r>
      <w:r>
        <w:t>-13:</w:t>
      </w:r>
      <w:r w:rsidRPr="00865DC1">
        <w:t xml:space="preserve"> </w:t>
      </w:r>
      <w:r>
        <w:t>978-0-88082-344-9]</w:t>
      </w:r>
    </w:p>
    <w:p w:rsidR="009E31E8" w:rsidRPr="008D4D20" w:rsidRDefault="009E31E8" w:rsidP="009E31E8">
      <w:pPr>
        <w:spacing w:before="120" w:after="0" w:line="240" w:lineRule="auto"/>
      </w:pPr>
    </w:p>
    <w:p w:rsidR="00EC77D1" w:rsidRDefault="00EC77D1" w:rsidP="00EC77D1">
      <w:pPr>
        <w:pStyle w:val="Heading2"/>
      </w:pPr>
      <w:bookmarkStart w:id="37" w:name="_Toc64883975"/>
      <w:r>
        <w:t>Y</w:t>
      </w:r>
      <w:r w:rsidR="008957D4">
        <w:t>ou</w:t>
      </w:r>
      <w:bookmarkEnd w:id="37"/>
    </w:p>
    <w:p w:rsidR="00EC77D1" w:rsidRPr="004C70CE" w:rsidRDefault="00EC77D1" w:rsidP="00EC77D1">
      <w:pPr>
        <w:numPr>
          <w:ilvl w:val="0"/>
          <w:numId w:val="1"/>
        </w:numPr>
        <w:spacing w:before="120" w:after="0" w:line="240" w:lineRule="auto"/>
      </w:pPr>
      <w:r w:rsidRPr="004C70CE">
        <w:t xml:space="preserve">Use your personal network.  If you have friends or family who are interested in family history or genealogy, brainstorm with them about where to look for information.  They may have ideas or resources that can help in your search.  </w:t>
      </w:r>
    </w:p>
    <w:p w:rsidR="00EC77D1" w:rsidRDefault="00EC77D1" w:rsidP="00EC77D1">
      <w:pPr>
        <w:numPr>
          <w:ilvl w:val="0"/>
          <w:numId w:val="1"/>
        </w:numPr>
        <w:spacing w:before="120" w:after="0" w:line="240" w:lineRule="auto"/>
      </w:pPr>
      <w:r w:rsidRPr="004C70CE">
        <w:t xml:space="preserve">Give back.  Share what you know and help others when you can.  The old saying, “What goes around, comes around” has been proven over and over and over.  </w:t>
      </w:r>
    </w:p>
    <w:p w:rsidR="004A5827" w:rsidRDefault="004A5827" w:rsidP="004B0447">
      <w:pPr>
        <w:ind w:left="720" w:hanging="720"/>
      </w:pPr>
    </w:p>
    <w:p w:rsidR="004A5827" w:rsidRDefault="00ED4CE8" w:rsidP="008619EF">
      <w:pPr>
        <w:pStyle w:val="Heading1"/>
      </w:pPr>
      <w:r>
        <w:br w:type="page"/>
      </w:r>
      <w:bookmarkStart w:id="38" w:name="_Toc64883976"/>
      <w:r w:rsidR="00E839F7">
        <w:lastRenderedPageBreak/>
        <w:t>Section</w:t>
      </w:r>
      <w:r w:rsidR="004A5827" w:rsidRPr="004C70CE">
        <w:t xml:space="preserve"> </w:t>
      </w:r>
      <w:r w:rsidR="00536B9A">
        <w:t>7</w:t>
      </w:r>
      <w:r w:rsidR="004A5827" w:rsidRPr="004C70CE">
        <w:t xml:space="preserve">. </w:t>
      </w:r>
      <w:r w:rsidR="004B0447">
        <w:t>Pop Quiz Answers</w:t>
      </w:r>
      <w:bookmarkStart w:id="39" w:name="Section7"/>
      <w:bookmarkEnd w:id="38"/>
      <w:bookmarkEnd w:id="39"/>
    </w:p>
    <w:p w:rsidR="00FC58EE" w:rsidRDefault="00BC1A5F" w:rsidP="00BC1A5F">
      <w:pPr>
        <w:pStyle w:val="ListCalibri11"/>
        <w:numPr>
          <w:ilvl w:val="0"/>
          <w:numId w:val="7"/>
        </w:numPr>
        <w:jc w:val="both"/>
      </w:pPr>
      <w:r>
        <w:t xml:space="preserve">No.  You can </w:t>
      </w:r>
      <w:r w:rsidRPr="00487952">
        <w:rPr>
          <w:u w:val="single"/>
        </w:rPr>
        <w:t>only</w:t>
      </w:r>
      <w:r>
        <w:t xml:space="preserve"> match other Smiths; </w:t>
      </w:r>
      <w:r>
        <w:rPr>
          <w:rFonts w:ascii="Verdana" w:hAnsi="Verdana"/>
          <w:sz w:val="18"/>
          <w:szCs w:val="18"/>
          <w:shd w:val="clear" w:color="auto" w:fill="FFFFFF"/>
        </w:rPr>
        <w:t xml:space="preserve">you will need to find a male Jones to take a </w:t>
      </w:r>
      <w:r w:rsidR="00714F0B">
        <w:rPr>
          <w:rFonts w:ascii="Verdana" w:hAnsi="Verdana"/>
          <w:sz w:val="18"/>
          <w:szCs w:val="18"/>
          <w:shd w:val="clear" w:color="auto" w:fill="FFFFFF"/>
        </w:rPr>
        <w:t>Y</w:t>
      </w:r>
      <w:r w:rsidR="002E447A">
        <w:rPr>
          <w:rFonts w:ascii="Verdana" w:hAnsi="Verdana"/>
          <w:sz w:val="18"/>
          <w:szCs w:val="18"/>
          <w:shd w:val="clear" w:color="auto" w:fill="FFFFFF"/>
        </w:rPr>
        <w:t>-</w:t>
      </w:r>
      <w:r>
        <w:rPr>
          <w:rFonts w:ascii="Verdana" w:hAnsi="Verdana"/>
          <w:sz w:val="18"/>
          <w:szCs w:val="18"/>
          <w:shd w:val="clear" w:color="auto" w:fill="FFFFFF"/>
        </w:rPr>
        <w:t>DNA test</w:t>
      </w:r>
      <w:r w:rsidR="00D17416">
        <w:rPr>
          <w:rFonts w:ascii="Verdana" w:hAnsi="Verdana"/>
          <w:sz w:val="18"/>
          <w:szCs w:val="18"/>
          <w:shd w:val="clear" w:color="auto" w:fill="FFFFFF"/>
        </w:rPr>
        <w:t xml:space="preserve"> to research ancestors in the Jones line</w:t>
      </w:r>
      <w:r>
        <w:rPr>
          <w:rFonts w:ascii="Verdana" w:hAnsi="Verdana"/>
          <w:sz w:val="18"/>
          <w:szCs w:val="18"/>
          <w:shd w:val="clear" w:color="auto" w:fill="FFFFFF"/>
        </w:rPr>
        <w:t>.</w:t>
      </w:r>
      <w:r>
        <w:t xml:space="preserve">   </w:t>
      </w:r>
      <w:r w:rsidRPr="00BC1A5F">
        <w:t>Sometimes you have to go back up the family tree and come down again to find the right male to test.</w:t>
      </w:r>
      <w:r w:rsidR="00D17416">
        <w:t xml:space="preserve">  </w:t>
      </w:r>
    </w:p>
    <w:p w:rsidR="00FC58EE" w:rsidRDefault="00FC58EE" w:rsidP="00FC58EE">
      <w:pPr>
        <w:pStyle w:val="ListCalibri11"/>
        <w:ind w:left="720"/>
        <w:jc w:val="both"/>
      </w:pPr>
    </w:p>
    <w:p w:rsidR="00F7047E" w:rsidRDefault="00D17416" w:rsidP="00FC58EE">
      <w:pPr>
        <w:pStyle w:val="ListCalibri11"/>
        <w:ind w:left="720"/>
        <w:jc w:val="both"/>
      </w:pPr>
      <w:r>
        <w:t>An Autosomal test could tell you if you are related to the female Jones (if she is within 5</w:t>
      </w:r>
      <w:r w:rsidR="00B26CBE">
        <w:t>-6</w:t>
      </w:r>
      <w:r>
        <w:t xml:space="preserve"> generations). </w:t>
      </w:r>
    </w:p>
    <w:p w:rsidR="00F7047E" w:rsidRDefault="00F7047E" w:rsidP="00BC1A5F">
      <w:pPr>
        <w:pStyle w:val="ListCalibri11"/>
        <w:jc w:val="both"/>
      </w:pPr>
    </w:p>
    <w:p w:rsidR="004C2231" w:rsidRDefault="004B0447" w:rsidP="00BC1A5F">
      <w:pPr>
        <w:pStyle w:val="ListCalibri11"/>
        <w:numPr>
          <w:ilvl w:val="0"/>
          <w:numId w:val="7"/>
        </w:numPr>
        <w:jc w:val="both"/>
      </w:pPr>
      <w:r>
        <w:t xml:space="preserve">Genetic Distance = </w:t>
      </w:r>
      <w:r w:rsidR="005A524D">
        <w:rPr>
          <w:b/>
        </w:rPr>
        <w:t>4</w:t>
      </w:r>
      <w:r w:rsidR="00932753">
        <w:t>!  Though</w:t>
      </w:r>
      <w:r>
        <w:t xml:space="preserve"> the difference </w:t>
      </w:r>
      <w:r w:rsidR="003345E5">
        <w:t xml:space="preserve">is </w:t>
      </w:r>
      <w:r>
        <w:t xml:space="preserve">on a </w:t>
      </w:r>
      <w:r w:rsidRPr="005A524D">
        <w:rPr>
          <w:u w:val="single"/>
        </w:rPr>
        <w:t>single</w:t>
      </w:r>
      <w:r>
        <w:t xml:space="preserve"> DYS (385), since </w:t>
      </w:r>
      <w:r w:rsidRPr="004B0447">
        <w:rPr>
          <w:u w:val="single"/>
        </w:rPr>
        <w:t>both</w:t>
      </w:r>
      <w:r>
        <w:t xml:space="preserve"> values are different that counts as 2.  So with DYS</w:t>
      </w:r>
      <w:r w:rsidR="005A524D">
        <w:t xml:space="preserve"> 390 &amp;</w:t>
      </w:r>
      <w:r>
        <w:t xml:space="preserve">389I2 also being different, the total is </w:t>
      </w:r>
      <w:r w:rsidR="005A524D">
        <w:t>four</w:t>
      </w:r>
      <w:r>
        <w:t xml:space="preserve">.  </w:t>
      </w:r>
    </w:p>
    <w:tbl>
      <w:tblPr>
        <w:tblW w:w="0" w:type="auto"/>
        <w:jc w:val="center"/>
        <w:shd w:val="clear" w:color="auto" w:fill="FFFFFF"/>
        <w:tblCellMar>
          <w:left w:w="0" w:type="dxa"/>
          <w:right w:w="0" w:type="dxa"/>
        </w:tblCellMar>
        <w:tblLook w:val="0000"/>
      </w:tblPr>
      <w:tblGrid>
        <w:gridCol w:w="469"/>
        <w:gridCol w:w="775"/>
        <w:gridCol w:w="265"/>
        <w:gridCol w:w="265"/>
        <w:gridCol w:w="265"/>
        <w:gridCol w:w="265"/>
        <w:gridCol w:w="571"/>
        <w:gridCol w:w="265"/>
        <w:gridCol w:w="265"/>
        <w:gridCol w:w="265"/>
        <w:gridCol w:w="265"/>
        <w:gridCol w:w="265"/>
        <w:gridCol w:w="265"/>
      </w:tblGrid>
      <w:tr w:rsidR="004B0447" w:rsidRPr="009410FF" w:rsidTr="004B0447">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Kit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Surname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1</w:t>
            </w:r>
            <w:r w:rsidRPr="009410FF">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4</w:t>
            </w:r>
            <w:r w:rsidRPr="009410FF">
              <w:rPr>
                <w:rFonts w:ascii="Courier New" w:hAnsi="Courier New" w:cs="Courier New"/>
                <w:sz w:val="17"/>
                <w:szCs w:val="17"/>
              </w:rPr>
              <w:br/>
              <w:t>2</w:t>
            </w:r>
            <w:r w:rsidRPr="009410FF">
              <w:rPr>
                <w:rFonts w:ascii="Courier New" w:hAnsi="Courier New" w:cs="Courier New"/>
                <w:sz w:val="17"/>
                <w:szCs w:val="17"/>
              </w:rPr>
              <w:br/>
              <w:t>6</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4</w:t>
            </w:r>
            <w:r w:rsidRPr="009410FF">
              <w:rPr>
                <w:rFonts w:ascii="Courier New" w:hAnsi="Courier New" w:cs="Courier New"/>
                <w:sz w:val="17"/>
                <w:szCs w:val="17"/>
              </w:rPr>
              <w:br/>
              <w:t>3</w:t>
            </w:r>
            <w:r w:rsidRPr="009410FF">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9</w:t>
            </w:r>
            <w:r w:rsidRPr="009410FF">
              <w:rPr>
                <w:rFonts w:ascii="Courier New" w:hAnsi="Courier New" w:cs="Courier New"/>
                <w:sz w:val="17"/>
                <w:szCs w:val="17"/>
              </w:rPr>
              <w:br/>
              <w:t>|</w:t>
            </w:r>
            <w:r w:rsidRPr="009410FF">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9</w:t>
            </w:r>
            <w:r w:rsidRPr="009410FF">
              <w:rPr>
                <w:rFonts w:ascii="Courier New" w:hAnsi="Courier New" w:cs="Courier New"/>
                <w:sz w:val="17"/>
                <w:szCs w:val="17"/>
              </w:rPr>
              <w:br/>
              <w:t>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4B0447" w:rsidRPr="009410FF" w:rsidRDefault="004B0447" w:rsidP="004B0447">
            <w:pPr>
              <w:spacing w:after="0" w:line="240" w:lineRule="auto"/>
              <w:jc w:val="center"/>
              <w:rPr>
                <w:rFonts w:ascii="Courier New" w:hAnsi="Courier New" w:cs="Courier New"/>
                <w:sz w:val="17"/>
                <w:szCs w:val="17"/>
              </w:rPr>
            </w:pPr>
            <w:r w:rsidRPr="009410FF">
              <w:rPr>
                <w:rFonts w:ascii="Courier New" w:hAnsi="Courier New" w:cs="Courier New"/>
                <w:sz w:val="17"/>
                <w:szCs w:val="17"/>
              </w:rPr>
              <w:t>D</w:t>
            </w:r>
            <w:r w:rsidRPr="009410FF">
              <w:rPr>
                <w:rFonts w:ascii="Courier New" w:hAnsi="Courier New" w:cs="Courier New"/>
                <w:sz w:val="17"/>
                <w:szCs w:val="17"/>
              </w:rPr>
              <w:br/>
              <w:t>Y</w:t>
            </w:r>
            <w:r w:rsidRPr="009410FF">
              <w:rPr>
                <w:rFonts w:ascii="Courier New" w:hAnsi="Courier New" w:cs="Courier New"/>
                <w:sz w:val="17"/>
                <w:szCs w:val="17"/>
              </w:rPr>
              <w:br/>
              <w:t>S</w:t>
            </w:r>
            <w:r w:rsidRPr="009410FF">
              <w:rPr>
                <w:rFonts w:ascii="Courier New" w:hAnsi="Courier New" w:cs="Courier New"/>
                <w:sz w:val="17"/>
                <w:szCs w:val="17"/>
              </w:rPr>
              <w:br/>
              <w:t>3</w:t>
            </w:r>
            <w:r w:rsidRPr="009410FF">
              <w:rPr>
                <w:rFonts w:ascii="Courier New" w:hAnsi="Courier New" w:cs="Courier New"/>
                <w:sz w:val="17"/>
                <w:szCs w:val="17"/>
              </w:rPr>
              <w:br/>
              <w:t>8</w:t>
            </w:r>
            <w:r w:rsidRPr="009410FF">
              <w:rPr>
                <w:rFonts w:ascii="Courier New" w:hAnsi="Courier New" w:cs="Courier New"/>
                <w:sz w:val="17"/>
                <w:szCs w:val="17"/>
              </w:rPr>
              <w:br/>
              <w:t>9</w:t>
            </w:r>
            <w:r w:rsidRPr="009410FF">
              <w:rPr>
                <w:rFonts w:ascii="Courier New" w:hAnsi="Courier New" w:cs="Courier New"/>
                <w:sz w:val="17"/>
                <w:szCs w:val="17"/>
              </w:rPr>
              <w:br/>
              <w:t>|</w:t>
            </w:r>
            <w:r w:rsidRPr="009410FF">
              <w:rPr>
                <w:rFonts w:ascii="Courier New" w:hAnsi="Courier New" w:cs="Courier New"/>
                <w:sz w:val="17"/>
                <w:szCs w:val="17"/>
              </w:rPr>
              <w:br/>
              <w:t>2</w:t>
            </w:r>
          </w:p>
        </w:tc>
      </w:tr>
      <w:tr w:rsidR="004B0447" w:rsidRPr="009410FF" w:rsidTr="004B0447">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sidRPr="004B0447">
              <w:rPr>
                <w:rFonts w:ascii="Courier New" w:hAnsi="Courier New" w:cs="Courier New"/>
                <w:sz w:val="17"/>
                <w:szCs w:val="17"/>
              </w:rPr>
              <w:t>B111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b/>
                <w:sz w:val="17"/>
                <w:szCs w:val="17"/>
              </w:rPr>
            </w:pPr>
            <w:r w:rsidRPr="004B0447">
              <w:rPr>
                <w:rFonts w:ascii="Courier New" w:hAnsi="Courier New" w:cs="Courier New"/>
                <w:b/>
                <w:sz w:val="17"/>
                <w:szCs w:val="17"/>
              </w:rPr>
              <w:t>29</w:t>
            </w:r>
          </w:p>
        </w:tc>
      </w:tr>
      <w:tr w:rsidR="004B0447" w:rsidRPr="009410FF" w:rsidTr="004B0447">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sidRPr="009410FF">
              <w:rPr>
                <w:rFonts w:ascii="Courier New" w:hAnsi="Courier New" w:cs="Courier New"/>
                <w:sz w:val="17"/>
                <w:szCs w:val="17"/>
                <w:highlight w:val="cyan"/>
              </w:rPr>
              <w:t>B222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b/>
                <w:bCs/>
                <w:sz w:val="17"/>
                <w:szCs w:val="17"/>
              </w:rPr>
            </w:pPr>
            <w:r w:rsidRPr="009410FF">
              <w:rPr>
                <w:rFonts w:ascii="Courier New" w:hAnsi="Courier New" w:cs="Courier New"/>
                <w:b/>
                <w:bCs/>
                <w:sz w:val="17"/>
                <w:szCs w:val="17"/>
                <w:highlight w:val="cyan"/>
              </w:rPr>
              <w:t>28</w:t>
            </w:r>
          </w:p>
        </w:tc>
      </w:tr>
      <w:tr w:rsidR="004B0447" w:rsidRPr="009410FF" w:rsidTr="004B0447">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sidRPr="009410FF">
              <w:rPr>
                <w:rFonts w:ascii="Courier New" w:hAnsi="Courier New" w:cs="Courier New"/>
                <w:sz w:val="17"/>
                <w:szCs w:val="17"/>
              </w:rPr>
              <w:t>B3</w:t>
            </w:r>
            <w:r>
              <w:rPr>
                <w:rFonts w:ascii="Courier New" w:hAnsi="Courier New" w:cs="Courier New"/>
                <w:sz w:val="17"/>
                <w:szCs w:val="17"/>
              </w:rPr>
              <w:t>33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rPr>
                <w:rFonts w:ascii="Courier New" w:hAnsi="Courier New" w:cs="Courier New"/>
                <w:sz w:val="17"/>
                <w:szCs w:val="17"/>
              </w:rPr>
            </w:pPr>
            <w:r>
              <w:rPr>
                <w:rFonts w:ascii="Courier New" w:hAnsi="Courier New" w:cs="Courier New"/>
                <w:sz w:val="17"/>
                <w:szCs w:val="17"/>
              </w:rPr>
              <w:t>Smythe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C82B5E">
              <w:rPr>
                <w:rFonts w:ascii="Courier New" w:hAnsi="Courier New" w:cs="Courier New"/>
                <w:sz w:val="17"/>
                <w:szCs w:val="17"/>
                <w:highlight w:val="magenta"/>
              </w:rPr>
              <w:t>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w:t>
            </w:r>
            <w:r w:rsidR="005A524D">
              <w:rPr>
                <w:rFonts w:ascii="Courier New" w:hAnsi="Courier New" w:cs="Courier New"/>
                <w:sz w:val="17"/>
                <w:szCs w:val="17"/>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4B0447">
              <w:rPr>
                <w:rFonts w:ascii="Courier New" w:hAnsi="Courier New" w:cs="Courier New"/>
                <w:b/>
                <w:sz w:val="17"/>
                <w:szCs w:val="17"/>
                <w:highlight w:val="magenta"/>
              </w:rPr>
              <w:t>16</w:t>
            </w:r>
            <w:r w:rsidRPr="009410FF">
              <w:rPr>
                <w:rFonts w:ascii="Courier New" w:hAnsi="Courier New" w:cs="Courier New"/>
                <w:sz w:val="17"/>
                <w:szCs w:val="17"/>
              </w:rPr>
              <w:t>-</w:t>
            </w:r>
            <w:r w:rsidRPr="004B0447">
              <w:rPr>
                <w:rFonts w:ascii="Courier New" w:hAnsi="Courier New" w:cs="Courier New"/>
                <w:sz w:val="17"/>
                <w:szCs w:val="17"/>
                <w:highlight w:val="magenta"/>
              </w:rPr>
              <w:t>17</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w:t>
            </w:r>
            <w:r w:rsidR="00C82B5E">
              <w:rPr>
                <w:rFonts w:ascii="Courier New" w:hAnsi="Courier New" w:cs="Courier New"/>
                <w:sz w:val="17"/>
                <w:szCs w:val="17"/>
              </w:rP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9410FF" w:rsidRDefault="004B0447" w:rsidP="004B0447">
            <w:pPr>
              <w:spacing w:after="0" w:line="240" w:lineRule="auto"/>
              <w:jc w:val="right"/>
              <w:rPr>
                <w:rFonts w:ascii="Courier New" w:hAnsi="Courier New" w:cs="Courier New"/>
                <w:sz w:val="17"/>
                <w:szCs w:val="17"/>
              </w:rPr>
            </w:pPr>
            <w:r w:rsidRPr="009410FF">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4B0447" w:rsidRPr="004B0447" w:rsidRDefault="004B0447" w:rsidP="004B0447">
            <w:pPr>
              <w:spacing w:after="0" w:line="240" w:lineRule="auto"/>
              <w:jc w:val="right"/>
              <w:rPr>
                <w:rFonts w:ascii="Courier New" w:hAnsi="Courier New" w:cs="Courier New"/>
                <w:sz w:val="17"/>
                <w:szCs w:val="17"/>
                <w:highlight w:val="magenta"/>
              </w:rPr>
            </w:pPr>
            <w:r w:rsidRPr="004B0447">
              <w:rPr>
                <w:rFonts w:ascii="Courier New" w:hAnsi="Courier New" w:cs="Courier New"/>
                <w:sz w:val="17"/>
                <w:szCs w:val="17"/>
                <w:highlight w:val="magenta"/>
              </w:rPr>
              <w:t>29</w:t>
            </w:r>
          </w:p>
        </w:tc>
      </w:tr>
    </w:tbl>
    <w:p w:rsidR="004B0447" w:rsidRPr="004C2231" w:rsidRDefault="004B0447" w:rsidP="004C2231"/>
    <w:p w:rsidR="00EF4DC6" w:rsidRDefault="0063438F" w:rsidP="00EF4DC6">
      <w:pPr>
        <w:pStyle w:val="ListCalibri11"/>
        <w:numPr>
          <w:ilvl w:val="0"/>
          <w:numId w:val="7"/>
        </w:numPr>
        <w:jc w:val="both"/>
      </w:pPr>
      <w:bookmarkStart w:id="40" w:name="_Toc397437615"/>
      <w:r>
        <w:t xml:space="preserve">50%  </w:t>
      </w:r>
    </w:p>
    <w:tbl>
      <w:tblPr>
        <w:tblW w:w="2771" w:type="pct"/>
        <w:jc w:val="center"/>
        <w:tblBorders>
          <w:top w:val="single" w:sz="6" w:space="0" w:color="DCDCDC"/>
          <w:left w:val="single" w:sz="6" w:space="0" w:color="DCDCDC"/>
          <w:bottom w:val="single" w:sz="6" w:space="0" w:color="DCDCDC"/>
          <w:right w:val="single" w:sz="6" w:space="0" w:color="DCDCDC"/>
        </w:tblBorders>
        <w:shd w:val="clear" w:color="auto" w:fill="FFFFFF"/>
        <w:tblLayout w:type="fixed"/>
        <w:tblCellMar>
          <w:top w:w="15" w:type="dxa"/>
          <w:left w:w="15" w:type="dxa"/>
          <w:bottom w:w="15" w:type="dxa"/>
          <w:right w:w="15" w:type="dxa"/>
        </w:tblCellMar>
        <w:tblLook w:val="0000"/>
      </w:tblPr>
      <w:tblGrid>
        <w:gridCol w:w="2431"/>
        <w:gridCol w:w="1125"/>
        <w:gridCol w:w="1081"/>
        <w:gridCol w:w="1282"/>
      </w:tblGrid>
      <w:tr w:rsidR="0063438F" w:rsidRPr="00B24D5B" w:rsidTr="007B0C89">
        <w:trPr>
          <w:jc w:val="center"/>
        </w:trPr>
        <w:tc>
          <w:tcPr>
            <w:tcW w:w="2054"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63438F" w:rsidRPr="00B24D5B" w:rsidRDefault="0063438F" w:rsidP="0063438F">
            <w:pPr>
              <w:spacing w:after="0" w:line="240" w:lineRule="auto"/>
              <w:rPr>
                <w:rFonts w:ascii="Times New Roman" w:hAnsi="Times New Roman" w:cs="Times New Roman"/>
                <w:color w:val="auto"/>
                <w:sz w:val="24"/>
                <w:szCs w:val="24"/>
              </w:rPr>
            </w:pPr>
            <w:r w:rsidRPr="00B24D5B">
              <w:rPr>
                <w:rFonts w:ascii="Times New Roman" w:hAnsi="Times New Roman" w:cs="Times New Roman"/>
                <w:color w:val="auto"/>
                <w:sz w:val="24"/>
                <w:szCs w:val="24"/>
              </w:rPr>
              <w:t xml:space="preserve">Genetic </w:t>
            </w:r>
            <w:r w:rsidR="007B0C89">
              <w:rPr>
                <w:rFonts w:ascii="Times New Roman" w:hAnsi="Times New Roman" w:cs="Times New Roman"/>
                <w:color w:val="auto"/>
                <w:sz w:val="24"/>
                <w:szCs w:val="24"/>
              </w:rPr>
              <w:t>D</w:t>
            </w:r>
            <w:r w:rsidRPr="00B24D5B">
              <w:rPr>
                <w:rFonts w:ascii="Times New Roman" w:hAnsi="Times New Roman" w:cs="Times New Roman"/>
                <w:color w:val="auto"/>
                <w:sz w:val="24"/>
                <w:szCs w:val="24"/>
              </w:rPr>
              <w:t>istance</w:t>
            </w:r>
          </w:p>
        </w:tc>
        <w:tc>
          <w:tcPr>
            <w:tcW w:w="950"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63438F" w:rsidRPr="00B24D5B" w:rsidRDefault="0063438F" w:rsidP="0063438F">
            <w:pPr>
              <w:spacing w:after="0" w:line="240" w:lineRule="auto"/>
              <w:rPr>
                <w:rFonts w:ascii="Arial" w:hAnsi="Arial"/>
                <w:b/>
                <w:color w:val="auto"/>
                <w:sz w:val="24"/>
                <w:szCs w:val="24"/>
              </w:rPr>
            </w:pPr>
            <w:r w:rsidRPr="0063438F">
              <w:rPr>
                <w:rFonts w:ascii="Arial" w:hAnsi="Arial"/>
                <w:b/>
                <w:color w:val="auto"/>
                <w:sz w:val="24"/>
                <w:szCs w:val="24"/>
                <w:highlight w:val="yellow"/>
              </w:rPr>
              <w:t>50%</w:t>
            </w:r>
          </w:p>
        </w:tc>
        <w:tc>
          <w:tcPr>
            <w:tcW w:w="913"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63438F" w:rsidRPr="00B24D5B" w:rsidRDefault="0063438F" w:rsidP="0063438F">
            <w:pPr>
              <w:spacing w:after="0" w:line="240" w:lineRule="auto"/>
              <w:rPr>
                <w:rFonts w:ascii="Arial" w:hAnsi="Arial"/>
                <w:b/>
                <w:color w:val="auto"/>
                <w:sz w:val="24"/>
                <w:szCs w:val="24"/>
              </w:rPr>
            </w:pPr>
            <w:r w:rsidRPr="00B24D5B">
              <w:rPr>
                <w:rFonts w:ascii="Arial" w:hAnsi="Arial"/>
                <w:b/>
                <w:color w:val="auto"/>
                <w:sz w:val="24"/>
                <w:szCs w:val="24"/>
              </w:rPr>
              <w:t>90%</w:t>
            </w:r>
          </w:p>
        </w:tc>
        <w:tc>
          <w:tcPr>
            <w:tcW w:w="1083"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63438F" w:rsidRPr="00B24D5B" w:rsidRDefault="0063438F" w:rsidP="0063438F">
            <w:pPr>
              <w:spacing w:after="0" w:line="240" w:lineRule="auto"/>
              <w:rPr>
                <w:rFonts w:ascii="Arial" w:hAnsi="Arial"/>
                <w:b/>
                <w:color w:val="auto"/>
                <w:sz w:val="24"/>
                <w:szCs w:val="24"/>
              </w:rPr>
            </w:pPr>
            <w:r w:rsidRPr="00B24D5B">
              <w:rPr>
                <w:rFonts w:ascii="Arial" w:hAnsi="Arial"/>
                <w:b/>
                <w:color w:val="auto"/>
                <w:sz w:val="24"/>
                <w:szCs w:val="24"/>
              </w:rPr>
              <w:t>95%</w:t>
            </w:r>
          </w:p>
        </w:tc>
      </w:tr>
      <w:tr w:rsidR="0063438F" w:rsidRPr="00B24D5B" w:rsidTr="007B0C89">
        <w:trPr>
          <w:cantSplit/>
          <w:trHeight w:val="330"/>
          <w:jc w:val="center"/>
        </w:trPr>
        <w:tc>
          <w:tcPr>
            <w:tcW w:w="2054"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jc w:val="center"/>
              <w:rPr>
                <w:rFonts w:ascii="Times New Roman" w:hAnsi="Times New Roman" w:cs="Times New Roman"/>
                <w:color w:val="auto"/>
                <w:sz w:val="24"/>
                <w:szCs w:val="24"/>
              </w:rPr>
            </w:pPr>
            <w:r w:rsidRPr="00B24D5B">
              <w:rPr>
                <w:rFonts w:ascii="Times New Roman" w:hAnsi="Times New Roman" w:cs="Times New Roman"/>
                <w:color w:val="auto"/>
                <w:sz w:val="24"/>
                <w:szCs w:val="24"/>
              </w:rPr>
              <w:t>0</w:t>
            </w:r>
          </w:p>
        </w:tc>
        <w:tc>
          <w:tcPr>
            <w:tcW w:w="950"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2</w:t>
            </w:r>
          </w:p>
        </w:tc>
        <w:tc>
          <w:tcPr>
            <w:tcW w:w="91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5</w:t>
            </w:r>
          </w:p>
        </w:tc>
        <w:tc>
          <w:tcPr>
            <w:tcW w:w="108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7</w:t>
            </w:r>
          </w:p>
        </w:tc>
      </w:tr>
      <w:tr w:rsidR="0063438F" w:rsidRPr="00B24D5B" w:rsidTr="007B0C89">
        <w:trPr>
          <w:cantSplit/>
          <w:trHeight w:val="144"/>
          <w:jc w:val="center"/>
        </w:trPr>
        <w:tc>
          <w:tcPr>
            <w:tcW w:w="2054"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63438F" w:rsidRPr="0063438F" w:rsidRDefault="0063438F" w:rsidP="0063438F">
            <w:pPr>
              <w:spacing w:after="0" w:line="240" w:lineRule="auto"/>
              <w:jc w:val="center"/>
              <w:rPr>
                <w:rFonts w:ascii="Times New Roman" w:hAnsi="Times New Roman" w:cs="Times New Roman"/>
                <w:b/>
                <w:color w:val="auto"/>
                <w:sz w:val="24"/>
                <w:szCs w:val="24"/>
              </w:rPr>
            </w:pPr>
            <w:r w:rsidRPr="0063438F">
              <w:rPr>
                <w:rFonts w:ascii="Times New Roman" w:hAnsi="Times New Roman" w:cs="Times New Roman"/>
                <w:b/>
                <w:color w:val="auto"/>
                <w:sz w:val="24"/>
                <w:szCs w:val="24"/>
                <w:highlight w:val="yellow"/>
              </w:rPr>
              <w:t>1</w:t>
            </w:r>
          </w:p>
        </w:tc>
        <w:tc>
          <w:tcPr>
            <w:tcW w:w="950"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63438F" w:rsidRPr="0063438F" w:rsidRDefault="0063438F" w:rsidP="0063438F">
            <w:pPr>
              <w:spacing w:after="0" w:line="240" w:lineRule="auto"/>
              <w:rPr>
                <w:rFonts w:ascii="Courier New" w:hAnsi="Courier New" w:cs="Courier New"/>
                <w:b/>
                <w:color w:val="auto"/>
                <w:sz w:val="24"/>
                <w:szCs w:val="24"/>
                <w:highlight w:val="yellow"/>
              </w:rPr>
            </w:pPr>
            <w:r w:rsidRPr="0063438F">
              <w:rPr>
                <w:rFonts w:ascii="Courier New" w:hAnsi="Courier New" w:cs="Courier New"/>
                <w:b/>
                <w:color w:val="auto"/>
                <w:sz w:val="24"/>
                <w:szCs w:val="24"/>
                <w:highlight w:val="yellow"/>
              </w:rPr>
              <w:t>4</w:t>
            </w:r>
          </w:p>
        </w:tc>
        <w:tc>
          <w:tcPr>
            <w:tcW w:w="913"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8</w:t>
            </w:r>
          </w:p>
        </w:tc>
        <w:tc>
          <w:tcPr>
            <w:tcW w:w="1083"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9</w:t>
            </w:r>
          </w:p>
        </w:tc>
      </w:tr>
      <w:tr w:rsidR="0063438F" w:rsidRPr="00B24D5B" w:rsidTr="007B0C89">
        <w:trPr>
          <w:cantSplit/>
          <w:trHeight w:val="144"/>
          <w:jc w:val="center"/>
        </w:trPr>
        <w:tc>
          <w:tcPr>
            <w:tcW w:w="2054"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jc w:val="center"/>
              <w:rPr>
                <w:rFonts w:ascii="Times New Roman" w:hAnsi="Times New Roman" w:cs="Times New Roman"/>
                <w:color w:val="auto"/>
                <w:sz w:val="24"/>
                <w:szCs w:val="24"/>
              </w:rPr>
            </w:pPr>
            <w:r w:rsidRPr="00B24D5B">
              <w:rPr>
                <w:rFonts w:ascii="Times New Roman" w:hAnsi="Times New Roman" w:cs="Times New Roman"/>
                <w:color w:val="auto"/>
                <w:sz w:val="24"/>
                <w:szCs w:val="24"/>
              </w:rPr>
              <w:t>2</w:t>
            </w:r>
          </w:p>
        </w:tc>
        <w:tc>
          <w:tcPr>
            <w:tcW w:w="950"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6</w:t>
            </w:r>
          </w:p>
        </w:tc>
        <w:tc>
          <w:tcPr>
            <w:tcW w:w="91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12</w:t>
            </w:r>
          </w:p>
        </w:tc>
        <w:tc>
          <w:tcPr>
            <w:tcW w:w="108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63438F" w:rsidRPr="00B24D5B" w:rsidRDefault="0063438F" w:rsidP="0063438F">
            <w:pPr>
              <w:spacing w:after="0" w:line="240" w:lineRule="auto"/>
              <w:rPr>
                <w:rFonts w:ascii="Courier New" w:hAnsi="Courier New" w:cs="Courier New"/>
                <w:color w:val="auto"/>
                <w:sz w:val="24"/>
                <w:szCs w:val="24"/>
              </w:rPr>
            </w:pPr>
            <w:r w:rsidRPr="00B24D5B">
              <w:rPr>
                <w:rFonts w:ascii="Courier New" w:hAnsi="Courier New" w:cs="Courier New"/>
                <w:color w:val="auto"/>
                <w:sz w:val="24"/>
                <w:szCs w:val="24"/>
              </w:rPr>
              <w:t>14</w:t>
            </w:r>
          </w:p>
        </w:tc>
      </w:tr>
    </w:tbl>
    <w:p w:rsidR="0063438F" w:rsidRDefault="0063438F" w:rsidP="0063438F">
      <w:pPr>
        <w:pStyle w:val="ListCalibri11"/>
        <w:jc w:val="both"/>
      </w:pPr>
    </w:p>
    <w:p w:rsidR="005F05AA" w:rsidRDefault="005F05AA" w:rsidP="0063438F">
      <w:pPr>
        <w:pStyle w:val="ListCalibri11"/>
        <w:jc w:val="both"/>
      </w:pPr>
    </w:p>
    <w:p w:rsidR="005F05AA" w:rsidRDefault="005F05AA" w:rsidP="007B0C89">
      <w:pPr>
        <w:pStyle w:val="ListCalibri11"/>
        <w:numPr>
          <w:ilvl w:val="0"/>
          <w:numId w:val="7"/>
        </w:numPr>
        <w:spacing w:after="0"/>
        <w:jc w:val="both"/>
      </w:pPr>
      <w:r>
        <w:t xml:space="preserve">No.  Even though a woman does not have her own Y chromosome, analysis of Y-DNA of a living relative (e.g., father, brother, uncle) </w:t>
      </w:r>
      <w:r w:rsidR="005B4906">
        <w:t xml:space="preserve">can reveal information about her paternal lineage.  </w:t>
      </w:r>
    </w:p>
    <w:p w:rsidR="004A5827" w:rsidRDefault="00744295" w:rsidP="007B0C89">
      <w:pPr>
        <w:spacing w:after="0"/>
        <w:jc w:val="center"/>
      </w:pPr>
      <w:r>
        <w:rPr>
          <w:noProof/>
        </w:rPr>
        <w:drawing>
          <wp:inline distT="0" distB="0" distL="0" distR="0">
            <wp:extent cx="4175760" cy="2299335"/>
            <wp:effectExtent l="19050" t="0" r="0" b="0"/>
            <wp:docPr id="12" name="Picture 12" descr="Y-test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test for Women"/>
                    <pic:cNvPicPr>
                      <a:picLocks noChangeAspect="1" noChangeArrowheads="1"/>
                    </pic:cNvPicPr>
                  </pic:nvPicPr>
                  <pic:blipFill>
                    <a:blip r:embed="rId35" cstate="print"/>
                    <a:srcRect/>
                    <a:stretch>
                      <a:fillRect/>
                    </a:stretch>
                  </pic:blipFill>
                  <pic:spPr bwMode="auto">
                    <a:xfrm>
                      <a:off x="0" y="0"/>
                      <a:ext cx="4175760" cy="2299335"/>
                    </a:xfrm>
                    <a:prstGeom prst="rect">
                      <a:avLst/>
                    </a:prstGeom>
                    <a:noFill/>
                    <a:ln w="9525">
                      <a:noFill/>
                      <a:miter lim="800000"/>
                      <a:headEnd/>
                      <a:tailEnd/>
                    </a:ln>
                  </pic:spPr>
                </pic:pic>
              </a:graphicData>
            </a:graphic>
          </wp:inline>
        </w:drawing>
      </w:r>
    </w:p>
    <w:p w:rsidR="007B0C89" w:rsidRPr="007B0C89" w:rsidRDefault="00BB44F4" w:rsidP="007B0C89">
      <w:pPr>
        <w:jc w:val="center"/>
        <w:rPr>
          <w:i/>
        </w:rPr>
      </w:pPr>
      <w:r>
        <w:rPr>
          <w:i/>
        </w:rPr>
        <w:t xml:space="preserve">c/o - </w:t>
      </w:r>
      <w:r w:rsidR="007B0C89" w:rsidRPr="007B0C89">
        <w:rPr>
          <w:i/>
        </w:rPr>
        <w:t>Sorenson Molecular Genealogy Foundation</w:t>
      </w:r>
    </w:p>
    <w:p w:rsidR="004A5827" w:rsidRPr="004C70CE" w:rsidRDefault="004A5827" w:rsidP="008619EF">
      <w:pPr>
        <w:pStyle w:val="Heading1"/>
      </w:pPr>
      <w:bookmarkStart w:id="41" w:name="_Toc64883977"/>
      <w:bookmarkEnd w:id="40"/>
      <w:r w:rsidRPr="004C70CE">
        <w:lastRenderedPageBreak/>
        <w:t xml:space="preserve">Section </w:t>
      </w:r>
      <w:r w:rsidR="00EE0424">
        <w:t>8</w:t>
      </w:r>
      <w:r w:rsidRPr="004C70CE">
        <w:t xml:space="preserve">. </w:t>
      </w:r>
      <w:r w:rsidR="007209D3">
        <w:t>Epi</w:t>
      </w:r>
      <w:r w:rsidRPr="004C70CE">
        <w:t>logue</w:t>
      </w:r>
      <w:bookmarkStart w:id="42" w:name="Section8"/>
      <w:bookmarkEnd w:id="41"/>
      <w:bookmarkEnd w:id="42"/>
    </w:p>
    <w:p w:rsidR="004A5827" w:rsidRPr="004C70CE" w:rsidRDefault="004A5827" w:rsidP="008619EF">
      <w:pPr>
        <w:pStyle w:val="Heading1"/>
      </w:pPr>
      <w:bookmarkStart w:id="43" w:name="_Toc64883978"/>
      <w:bookmarkEnd w:id="1"/>
      <w:r w:rsidRPr="004C70CE">
        <w:t>Class Notes</w:t>
      </w:r>
      <w:bookmarkEnd w:id="43"/>
    </w:p>
    <w:p w:rsidR="004A5827" w:rsidRPr="004C70CE" w:rsidRDefault="00E6608F" w:rsidP="004212E5">
      <w:pPr>
        <w:ind w:left="1440"/>
      </w:pPr>
      <w:r>
        <w:rPr>
          <w:noProof/>
        </w:rPr>
        <w:pict>
          <v:shape id="_x0000_s1063" type="#_x0000_t202" style="position:absolute;left:0;text-align:left;margin-left:0;margin-top:2.9pt;width:516pt;height:279.6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" strokecolor="#b8cce4">
            <v:textbox>
              <w:txbxContent>
                <w:p w:rsidR="00911AE9" w:rsidRDefault="00911AE9" w:rsidP="00C9423E">
                  <w:pPr>
                    <w:pStyle w:val="Heading4"/>
                    <w:spacing w:before="120"/>
                    <w:rPr>
                      <w:rStyle w:val="IntenseEmphasis"/>
                      <w:b/>
                      <w:bCs/>
                      <w:i/>
                      <w:iCs/>
                      <w:sz w:val="24"/>
                      <w:szCs w:val="24"/>
                    </w:rPr>
                  </w:pPr>
                  <w:r>
                    <w:rPr>
                      <w:rStyle w:val="IntenseEmphasis"/>
                      <w:b/>
                      <w:bCs/>
                      <w:i/>
                      <w:iCs/>
                      <w:sz w:val="24"/>
                      <w:szCs w:val="24"/>
                    </w:rPr>
                    <w:t>Summary</w:t>
                  </w:r>
                </w:p>
                <w:p w:rsidR="00911AE9" w:rsidRPr="00EB55D2" w:rsidRDefault="00911AE9" w:rsidP="00EB55D2">
                  <w:r w:rsidRPr="00EB55D2">
                    <w:t>Y-DNA can trace the origins of a surname and can be used to find other people who shared an ancestor on this paternal line.</w:t>
                  </w:r>
                  <w:r>
                    <w:t xml:space="preserve"> </w:t>
                  </w:r>
                </w:p>
                <w:p w:rsidR="00911AE9" w:rsidRPr="003B49BE" w:rsidRDefault="00911AE9" w:rsidP="002936A3">
                  <w:pPr>
                    <w:pStyle w:val="Heading4"/>
                    <w:rPr>
                      <w:rStyle w:val="IntenseEmphasis"/>
                      <w:b/>
                      <w:bCs/>
                      <w:i/>
                      <w:iCs/>
                      <w:sz w:val="24"/>
                      <w:szCs w:val="24"/>
                    </w:rPr>
                  </w:pPr>
                  <w:r w:rsidRPr="003B49BE">
                    <w:rPr>
                      <w:rStyle w:val="IntenseEmphasis"/>
                      <w:b/>
                      <w:bCs/>
                      <w:i/>
                      <w:iCs/>
                      <w:sz w:val="24"/>
                      <w:szCs w:val="24"/>
                    </w:rPr>
                    <w:t>Access to Materials</w:t>
                  </w:r>
                </w:p>
                <w:p w:rsidR="00911AE9" w:rsidRDefault="00911AE9" w:rsidP="00747CD0">
                  <w:r>
                    <w:t xml:space="preserve">Your Moodle login will continue to be available to you.  If you’d like to retake the class, you are welcome to sign up as space is available. No additional donation will be requested (although they are certainly welcome!). </w:t>
                  </w:r>
                  <w:proofErr w:type="gramStart"/>
                  <w:r>
                    <w:t xml:space="preserve">Email  </w:t>
                  </w:r>
                  <w:bookmarkStart w:id="44" w:name="_Hlk28628966"/>
                  <w:proofErr w:type="gramEnd"/>
                  <w:r w:rsidR="00E6608F">
                    <w:fldChar w:fldCharType="begin"/>
                  </w:r>
                  <w:r>
                    <w:instrText xml:space="preserve"> HYPERLINK "mailto:DNAAdoptionHelp@gmail.com" </w:instrText>
                  </w:r>
                  <w:r w:rsidR="00E6608F">
                    <w:fldChar w:fldCharType="separate"/>
                  </w:r>
                  <w:r w:rsidRPr="00C26A81">
                    <w:rPr>
                      <w:rStyle w:val="Hyperlink"/>
                      <w:rFonts w:cs="Arial"/>
                    </w:rPr>
                    <w:t>DNAAdoptionHelp@gmail.com</w:t>
                  </w:r>
                  <w:r w:rsidR="00E6608F">
                    <w:fldChar w:fldCharType="end"/>
                  </w:r>
                  <w:r>
                    <w:t xml:space="preserve">  </w:t>
                  </w:r>
                  <w:bookmarkEnd w:id="44"/>
                  <w:r>
                    <w:t>if you wish to re-take this class.</w:t>
                  </w:r>
                </w:p>
                <w:p w:rsidR="00911AE9" w:rsidRPr="003B49BE" w:rsidRDefault="00911AE9" w:rsidP="003B49BE">
                  <w:pPr>
                    <w:spacing w:after="0"/>
                    <w:rPr>
                      <w:rStyle w:val="IntenseEmphasis"/>
                      <w:rFonts w:cs="Arial"/>
                      <w:sz w:val="24"/>
                      <w:szCs w:val="24"/>
                    </w:rPr>
                  </w:pPr>
                  <w:r w:rsidRPr="003B49BE">
                    <w:rPr>
                      <w:rStyle w:val="IntenseEmphasis"/>
                      <w:rFonts w:cs="Arial"/>
                      <w:sz w:val="24"/>
                      <w:szCs w:val="24"/>
                    </w:rPr>
                    <w:t>Class Forum</w:t>
                  </w:r>
                </w:p>
                <w:p w:rsidR="00911AE9" w:rsidRDefault="00911AE9" w:rsidP="00747CD0">
                  <w:r>
                    <w:t xml:space="preserve">The class forum will be available for follow-up questions for an additional 4 weeks subsequent to the posting of Lesson 3.  Participants will also have the option of re-taking this class for free within the next year. Contact </w:t>
                  </w:r>
                  <w:hyperlink r:id="rId36" w:history="1">
                    <w:r w:rsidRPr="00C26A81">
                      <w:rPr>
                        <w:rStyle w:val="Hyperlink"/>
                        <w:rFonts w:cs="Arial"/>
                      </w:rPr>
                      <w:t>DNAAdoptionHelp@gmail.com</w:t>
                    </w:r>
                  </w:hyperlink>
                  <w:r>
                    <w:t xml:space="preserve">   if you wish to re-take this class.  </w:t>
                  </w:r>
                </w:p>
                <w:p w:rsidR="00911AE9" w:rsidRDefault="00911AE9" w:rsidP="003F4988">
                  <w:pPr>
                    <w:spacing w:after="0"/>
                    <w:rPr>
                      <w:rStyle w:val="IntenseEmphasis"/>
                      <w:rFonts w:cs="Arial"/>
                      <w:sz w:val="24"/>
                      <w:szCs w:val="24"/>
                    </w:rPr>
                  </w:pPr>
                </w:p>
                <w:p w:rsidR="00911AE9" w:rsidRDefault="00911AE9" w:rsidP="003F4988">
                  <w:pPr>
                    <w:spacing w:after="0"/>
                    <w:rPr>
                      <w:rStyle w:val="IntenseEmphasis"/>
                      <w:rFonts w:cs="Arial"/>
                      <w:sz w:val="24"/>
                      <w:szCs w:val="24"/>
                    </w:rPr>
                  </w:pPr>
                  <w:r>
                    <w:rPr>
                      <w:rStyle w:val="IntenseEmphasis"/>
                      <w:rFonts w:cs="Arial"/>
                      <w:sz w:val="24"/>
                      <w:szCs w:val="24"/>
                    </w:rPr>
                    <w:t>Stay in Touch! Let us know how your journey is going.</w:t>
                  </w:r>
                </w:p>
                <w:p w:rsidR="00911AE9" w:rsidRDefault="00E6608F" w:rsidP="003F4988">
                  <w:pPr>
                    <w:spacing w:after="0"/>
                    <w:rPr>
                      <w:rStyle w:val="IntenseEmphasis"/>
                      <w:rFonts w:cs="Arial"/>
                      <w:sz w:val="24"/>
                      <w:szCs w:val="24"/>
                    </w:rPr>
                  </w:pPr>
                  <w:hyperlink r:id="rId37" w:history="1">
                    <w:bookmarkStart w:id="45" w:name="_GoBack"/>
                    <w:r w:rsidR="00911AE9" w:rsidRPr="00C26A81">
                      <w:rPr>
                        <w:rStyle w:val="Hyperlink"/>
                        <w:rFonts w:cs="Arial"/>
                      </w:rPr>
                      <w:t>DNAA</w:t>
                    </w:r>
                    <w:bookmarkEnd w:id="45"/>
                    <w:r w:rsidR="00911AE9" w:rsidRPr="00C26A81">
                      <w:rPr>
                        <w:rStyle w:val="Hyperlink"/>
                        <w:rFonts w:cs="Arial"/>
                      </w:rPr>
                      <w:t>doptionHelp@gmail.com</w:t>
                    </w:r>
                  </w:hyperlink>
                  <w:r w:rsidR="00911AE9">
                    <w:t xml:space="preserve">  </w:t>
                  </w:r>
                </w:p>
                <w:p w:rsidR="00911AE9" w:rsidRPr="003F4988" w:rsidRDefault="00911AE9" w:rsidP="003F4988">
                  <w:pPr>
                    <w:rPr>
                      <w:rStyle w:val="IntenseEmphasis"/>
                      <w:rFonts w:cs="Arial"/>
                      <w:b w:val="0"/>
                      <w:i w:val="0"/>
                      <w:sz w:val="24"/>
                      <w:szCs w:val="24"/>
                    </w:rPr>
                  </w:pPr>
                </w:p>
              </w:txbxContent>
            </v:textbox>
          </v:shape>
        </w:pict>
      </w:r>
      <w:r w:rsidR="004A5827" w:rsidRPr="004C70CE">
        <w:br/>
      </w:r>
    </w:p>
    <w:p w:rsidR="004A5827" w:rsidRPr="004C70CE" w:rsidRDefault="004A5827" w:rsidP="004212E5">
      <w:pPr>
        <w:ind w:left="1440"/>
      </w:pPr>
    </w:p>
    <w:p w:rsidR="004A5827" w:rsidRPr="004C70CE" w:rsidRDefault="004A5827" w:rsidP="004212E5">
      <w:pPr>
        <w:ind w:left="1440"/>
      </w:pPr>
    </w:p>
    <w:p w:rsidR="004A5827" w:rsidRPr="004C70CE" w:rsidRDefault="004A5827" w:rsidP="004212E5">
      <w:pPr>
        <w:ind w:left="1440" w:right="1440"/>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spacing w:after="0"/>
        <w:ind w:left="720"/>
        <w:rPr>
          <w:b/>
          <w:color w:val="548DD4"/>
          <w:sz w:val="26"/>
          <w:szCs w:val="26"/>
        </w:rPr>
      </w:pPr>
    </w:p>
    <w:p w:rsidR="0081237B" w:rsidRDefault="0081237B" w:rsidP="004F2A31">
      <w:pPr>
        <w:rPr>
          <w:shd w:val="clear" w:color="auto" w:fill="FFFFFF"/>
        </w:rPr>
      </w:pPr>
    </w:p>
    <w:p w:rsidR="0081237B" w:rsidRDefault="0081237B" w:rsidP="004F2A31">
      <w:pPr>
        <w:rPr>
          <w:shd w:val="clear" w:color="auto" w:fill="FFFFFF"/>
        </w:rPr>
      </w:pPr>
    </w:p>
    <w:p w:rsidR="0081237B" w:rsidRDefault="00744295" w:rsidP="004F2A31">
      <w:pPr>
        <w:rPr>
          <w:shd w:val="clear" w:color="auto" w:fill="FFFFFF"/>
        </w:rPr>
      </w:pPr>
      <w:r>
        <w:rPr>
          <w:noProof/>
        </w:rPr>
        <w:drawing>
          <wp:anchor distT="0" distB="0" distL="114300" distR="114300" simplePos="0" relativeHeight="251659264" behindDoc="0" locked="0" layoutInCell="1" allowOverlap="0">
            <wp:simplePos x="0" y="0"/>
            <wp:positionH relativeFrom="page">
              <wp:posOffset>2400300</wp:posOffset>
            </wp:positionH>
            <wp:positionV relativeFrom="line">
              <wp:posOffset>313055</wp:posOffset>
            </wp:positionV>
            <wp:extent cx="2857500" cy="2667000"/>
            <wp:effectExtent l="19050" t="0" r="0" b="0"/>
            <wp:wrapSquare wrapText="bothSides"/>
            <wp:docPr id="55" name="Picture 55" descr="http://gremlindog.com/wordpress/wp-content/uploads/2008/11/vader-dad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remlindog.com/wordpress/wp-content/uploads/2008/11/vader-daddy1.jpg"/>
                    <pic:cNvPicPr>
                      <a:picLocks noChangeAspect="1" noChangeArrowheads="1"/>
                    </pic:cNvPicPr>
                  </pic:nvPicPr>
                  <pic:blipFill>
                    <a:blip r:embed="rId38" r:link="rId39" cstate="print"/>
                    <a:srcRect/>
                    <a:stretch>
                      <a:fillRect/>
                    </a:stretch>
                  </pic:blipFill>
                  <pic:spPr bwMode="auto">
                    <a:xfrm>
                      <a:off x="0" y="0"/>
                      <a:ext cx="2857500" cy="2667000"/>
                    </a:xfrm>
                    <a:prstGeom prst="rect">
                      <a:avLst/>
                    </a:prstGeom>
                    <a:noFill/>
                    <a:ln w="9525">
                      <a:noFill/>
                      <a:miter lim="800000"/>
                      <a:headEnd/>
                      <a:tailEnd/>
                    </a:ln>
                  </pic:spPr>
                </pic:pic>
              </a:graphicData>
            </a:graphic>
          </wp:anchor>
        </w:drawing>
      </w: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81237B" w:rsidRDefault="0081237B" w:rsidP="004F2A31">
      <w:pPr>
        <w:rPr>
          <w:shd w:val="clear" w:color="auto" w:fill="FFFFFF"/>
        </w:rPr>
      </w:pPr>
    </w:p>
    <w:p w:rsidR="00FD12B6" w:rsidRDefault="00FD12B6" w:rsidP="00FD12B6">
      <w:pPr>
        <w:spacing w:line="80" w:lineRule="exact"/>
        <w:rPr>
          <w:shd w:val="clear" w:color="auto" w:fill="FFFFFF"/>
        </w:rPr>
      </w:pPr>
    </w:p>
    <w:p w:rsidR="0081237B" w:rsidRPr="0081237B" w:rsidRDefault="00FD12B6" w:rsidP="0081237B">
      <w:pPr>
        <w:jc w:val="center"/>
        <w:rPr>
          <w:i/>
          <w:sz w:val="18"/>
          <w:szCs w:val="18"/>
        </w:rPr>
      </w:pPr>
      <w:r>
        <w:rPr>
          <w:i/>
          <w:sz w:val="18"/>
          <w:szCs w:val="18"/>
        </w:rPr>
        <w:t xml:space="preserve">image </w:t>
      </w:r>
      <w:r w:rsidR="0081237B" w:rsidRPr="0001413A">
        <w:rPr>
          <w:i/>
          <w:sz w:val="18"/>
          <w:szCs w:val="18"/>
        </w:rPr>
        <w:t xml:space="preserve">c/o - </w:t>
      </w:r>
      <w:r w:rsidR="0081237B" w:rsidRPr="0081237B">
        <w:rPr>
          <w:i/>
          <w:sz w:val="18"/>
          <w:szCs w:val="18"/>
        </w:rPr>
        <w:t>www.superherostuff.com</w:t>
      </w:r>
    </w:p>
    <w:p w:rsidR="0081237B" w:rsidRDefault="0081237B" w:rsidP="004F2A31">
      <w:pPr>
        <w:rPr>
          <w:shd w:val="clear" w:color="auto" w:fill="FFFFFF"/>
        </w:rPr>
      </w:pPr>
    </w:p>
    <w:p w:rsidR="00FD12B6" w:rsidRPr="00FD12B6" w:rsidRDefault="00FD12B6" w:rsidP="00FD12B6">
      <w:pPr>
        <w:tabs>
          <w:tab w:val="left" w:pos="9540"/>
        </w:tabs>
        <w:ind w:left="630" w:right="540"/>
        <w:jc w:val="both"/>
        <w:rPr>
          <w:rFonts w:ascii="Arial" w:hAnsi="Arial"/>
          <w:sz w:val="24"/>
          <w:szCs w:val="24"/>
          <w:shd w:val="clear" w:color="auto" w:fill="FFFFFF"/>
        </w:rPr>
      </w:pPr>
      <w:r w:rsidRPr="00FD12B6">
        <w:rPr>
          <w:rFonts w:ascii="Arial" w:hAnsi="Arial"/>
          <w:sz w:val="24"/>
          <w:szCs w:val="24"/>
          <w:shd w:val="clear" w:color="auto" w:fill="FFFFFF"/>
        </w:rPr>
        <w:t>I</w:t>
      </w:r>
      <w:r>
        <w:rPr>
          <w:rFonts w:ascii="Arial" w:hAnsi="Arial"/>
          <w:sz w:val="24"/>
          <w:szCs w:val="24"/>
          <w:shd w:val="clear" w:color="auto" w:fill="FFFFFF"/>
        </w:rPr>
        <w:t xml:space="preserve"> don't want any adoptees or those searching for bio-fathers or NPEs to be offended by this image; </w:t>
      </w:r>
      <w:r>
        <w:rPr>
          <w:rFonts w:ascii="Arial" w:hAnsi="Arial"/>
          <w:shd w:val="clear" w:color="auto" w:fill="FFFFFF"/>
        </w:rPr>
        <w:t xml:space="preserve">my daughter gave me this T-Shirt &amp; I think it's hilarious, even with my own family NPE.  I wore it at RootsTech and got great responses.  I think it's a </w:t>
      </w:r>
      <w:r w:rsidRPr="00FD12B6">
        <w:rPr>
          <w:rFonts w:ascii="Arial" w:hAnsi="Arial"/>
          <w:b/>
          <w:u w:val="single"/>
          <w:shd w:val="clear" w:color="auto" w:fill="FFFFFF"/>
        </w:rPr>
        <w:t>great</w:t>
      </w:r>
      <w:r>
        <w:rPr>
          <w:rFonts w:ascii="Arial" w:hAnsi="Arial"/>
          <w:shd w:val="clear" w:color="auto" w:fill="FFFFFF"/>
        </w:rPr>
        <w:t xml:space="preserve"> comment on </w:t>
      </w:r>
      <w:proofErr w:type="gramStart"/>
      <w:r>
        <w:rPr>
          <w:rFonts w:ascii="Arial" w:hAnsi="Arial"/>
          <w:shd w:val="clear" w:color="auto" w:fill="FFFFFF"/>
        </w:rPr>
        <w:t>who</w:t>
      </w:r>
      <w:proofErr w:type="gramEnd"/>
      <w:r>
        <w:rPr>
          <w:rFonts w:ascii="Arial" w:hAnsi="Arial"/>
          <w:shd w:val="clear" w:color="auto" w:fill="FFFFFF"/>
        </w:rPr>
        <w:t xml:space="preserve"> you've been told all along was your father, and finding out differently.</w:t>
      </w:r>
    </w:p>
    <w:p w:rsidR="00FD12B6" w:rsidRDefault="00FD12B6" w:rsidP="004F2A31">
      <w:pPr>
        <w:rPr>
          <w:shd w:val="clear" w:color="auto" w:fill="FFFFFF"/>
        </w:rPr>
      </w:pPr>
    </w:p>
    <w:sectPr w:rsidR="00FD12B6" w:rsidSect="004C2231">
      <w:headerReference w:type="even" r:id="rId40"/>
      <w:headerReference w:type="default" r:id="rId41"/>
      <w:footerReference w:type="even" r:id="rId42"/>
      <w:footerReference w:type="default" r:id="rId43"/>
      <w:headerReference w:type="first" r:id="rId44"/>
      <w:footerReference w:type="first" r:id="rId45"/>
      <w:pgSz w:w="12240" w:h="15840" w:code="1"/>
      <w:pgMar w:top="720" w:right="108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32D" w:rsidRDefault="0013232D" w:rsidP="004949BF">
      <w:pPr>
        <w:spacing w:after="0" w:line="240" w:lineRule="auto"/>
      </w:pPr>
      <w:r>
        <w:separator/>
      </w:r>
    </w:p>
  </w:endnote>
  <w:endnote w:type="continuationSeparator" w:id="0">
    <w:p w:rsidR="0013232D" w:rsidRDefault="0013232D" w:rsidP="00494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C8" w:rsidRDefault="008D5B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9" w:rsidRDefault="00E6608F">
    <w:pPr>
      <w:pStyle w:val="Footer"/>
    </w:pPr>
    <w:r>
      <w:rPr>
        <w:noProof/>
      </w:rPr>
      <w:pict>
        <v:line id="Straight Connector 3" o:spid="_x0000_s2054" style="position:absolute;z-index:251658752;visibility:visible" from="-6.75pt,5.95pt" to="51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" strokecolor="#7f7f7f"/>
      </w:pict>
    </w:r>
    <w:r>
      <w:rPr>
        <w:noProof/>
      </w:rPr>
      <w:pict>
        <v:shapetype id="_x0000_t202" coordsize="21600,21600" o:spt="202" path="m,l,21600r21600,l21600,xe">
          <v:stroke joinstyle="miter"/>
          <v:path gradientshapeok="t" o:connecttype="rect"/>
        </v:shapetype>
        <v:shape id="Text Box 4" o:spid="_x0000_s2055" type="#_x0000_t202" style="position:absolute;margin-left:-18pt;margin-top:14.95pt;width:148.5pt;height:24.75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" stroked="f" strokeweight=".5pt">
          <v:textbox>
            <w:txbxContent>
              <w:p w:rsidR="00911AE9" w:rsidRPr="001F3240" w:rsidRDefault="00911AE9" w:rsidP="004949BF">
                <w:pPr>
                  <w:rPr>
                    <w:color w:val="BFBFBF"/>
                    <w:sz w:val="18"/>
                    <w:szCs w:val="18"/>
                  </w:rPr>
                </w:pPr>
                <w:r w:rsidRPr="001F3240">
                  <w:rPr>
                    <w:color w:val="BFBFBF"/>
                    <w:sz w:val="18"/>
                    <w:szCs w:val="18"/>
                  </w:rPr>
                  <w:t xml:space="preserve">© </w:t>
                </w:r>
                <w:r>
                  <w:rPr>
                    <w:color w:val="BFBFBF"/>
                    <w:sz w:val="18"/>
                    <w:szCs w:val="18"/>
                  </w:rPr>
                  <w:t>2014-</w:t>
                </w:r>
                <w:r w:rsidRPr="001F3240">
                  <w:rPr>
                    <w:color w:val="BFBFBF"/>
                    <w:sz w:val="18"/>
                    <w:szCs w:val="18"/>
                  </w:rPr>
                  <w:t>20</w:t>
                </w:r>
                <w:r w:rsidR="008D5BC8">
                  <w:rPr>
                    <w:color w:val="BFBFBF"/>
                    <w:sz w:val="18"/>
                    <w:szCs w:val="18"/>
                  </w:rPr>
                  <w:t>21</w:t>
                </w:r>
                <w:r w:rsidRPr="001F3240">
                  <w:rPr>
                    <w:color w:val="BFBFBF"/>
                    <w:sz w:val="18"/>
                    <w:szCs w:val="18"/>
                  </w:rPr>
                  <w:t xml:space="preserve"> DNA</w:t>
                </w:r>
                <w:r>
                  <w:rPr>
                    <w:color w:val="BFBFBF"/>
                    <w:sz w:val="18"/>
                    <w:szCs w:val="18"/>
                  </w:rPr>
                  <w:t>ADOPTION</w:t>
                </w:r>
                <w:r w:rsidRPr="001F3240">
                  <w:rPr>
                    <w:color w:val="BFBFBF"/>
                    <w:sz w:val="18"/>
                    <w:szCs w:val="18"/>
                  </w:rPr>
                  <w:t>.</w:t>
                </w:r>
                <w:r>
                  <w:rPr>
                    <w:color w:val="BFBFBF"/>
                    <w:sz w:val="18"/>
                    <w:szCs w:val="18"/>
                  </w:rPr>
                  <w:t>org</w:t>
                </w:r>
              </w:p>
            </w:txbxContent>
          </v:textbox>
        </v:shape>
      </w:pict>
    </w:r>
    <w:r>
      <w:rPr>
        <w:noProof/>
      </w:rPr>
      <w:pict>
        <v:shape id="_x0000_s2052" type="#_x0000_t202" style="position:absolute;margin-left:0;margin-top:13.45pt;width:524.25pt;height:29.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" stroked="f">
          <v:textbox>
            <w:txbxContent>
              <w:p w:rsidR="00911AE9" w:rsidRPr="001F3240" w:rsidRDefault="00911AE9" w:rsidP="004949BF">
                <w:pPr>
                  <w:jc w:val="center"/>
                  <w:rPr>
                    <w:color w:val="BFBFBF"/>
                  </w:rPr>
                </w:pPr>
                <w:r w:rsidRPr="001F3240">
                  <w:rPr>
                    <w:color w:val="BFBFBF"/>
                  </w:rPr>
                  <w:t xml:space="preserve">Lesson </w:t>
                </w:r>
                <w:r>
                  <w:rPr>
                    <w:color w:val="BFBFBF"/>
                  </w:rPr>
                  <w:t>1</w:t>
                </w:r>
                <w:r w:rsidRPr="001F3240">
                  <w:rPr>
                    <w:color w:val="BFBFBF"/>
                  </w:rPr>
                  <w:t xml:space="preserve">: </w:t>
                </w:r>
                <w:r>
                  <w:rPr>
                    <w:color w:val="BFBFBF"/>
                  </w:rPr>
                  <w:t>Introduction to Y-DNA</w:t>
                </w:r>
              </w:p>
            </w:txbxContent>
          </v:textbox>
        </v:shape>
      </w:pict>
    </w:r>
    <w:r>
      <w:rPr>
        <w:noProof/>
      </w:rPr>
      <w:pict>
        <v:shape id="Text Box 49" o:spid="_x0000_s2053" type="#_x0000_t202" style="position:absolute;margin-left:554.4pt;margin-top:756pt;width:30.6pt;height:25.4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" stroked="f" strokeweight=".5pt">
          <v:textbox style="mso-fit-shape-to-text:t" inset="0,,0">
            <w:txbxContent>
              <w:p w:rsidR="00911AE9" w:rsidRPr="001F3240" w:rsidRDefault="00E6608F" w:rsidP="004949BF">
                <w:pPr>
                  <w:spacing w:after="0"/>
                  <w:jc w:val="center"/>
                  <w:rPr>
                    <w:color w:val="A6A6A6"/>
                    <w:sz w:val="26"/>
                    <w:szCs w:val="26"/>
                  </w:rPr>
                </w:pPr>
                <w:r w:rsidRPr="001F3240">
                  <w:rPr>
                    <w:color w:val="A6A6A6"/>
                    <w:sz w:val="26"/>
                    <w:szCs w:val="26"/>
                  </w:rPr>
                  <w:fldChar w:fldCharType="begin"/>
                </w:r>
                <w:r w:rsidR="00911AE9" w:rsidRPr="001F3240">
                  <w:rPr>
                    <w:color w:val="A6A6A6"/>
                    <w:sz w:val="26"/>
                    <w:szCs w:val="26"/>
                  </w:rPr>
                  <w:instrText xml:space="preserve"> PAGE  \* Arabic  \* MERGEFORMAT </w:instrText>
                </w:r>
                <w:r w:rsidRPr="001F3240">
                  <w:rPr>
                    <w:color w:val="A6A6A6"/>
                    <w:sz w:val="26"/>
                    <w:szCs w:val="26"/>
                  </w:rPr>
                  <w:fldChar w:fldCharType="separate"/>
                </w:r>
                <w:r w:rsidR="002335D2">
                  <w:rPr>
                    <w:noProof/>
                    <w:color w:val="A6A6A6"/>
                    <w:sz w:val="26"/>
                    <w:szCs w:val="26"/>
                  </w:rPr>
                  <w:t>9</w:t>
                </w:r>
                <w:r w:rsidRPr="001F3240">
                  <w:rPr>
                    <w:color w:val="A6A6A6"/>
                    <w:sz w:val="26"/>
                    <w:szCs w:val="2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C8" w:rsidRDefault="008D5B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32D" w:rsidRDefault="0013232D" w:rsidP="004949BF">
      <w:pPr>
        <w:spacing w:after="0" w:line="240" w:lineRule="auto"/>
      </w:pPr>
      <w:r>
        <w:separator/>
      </w:r>
    </w:p>
  </w:footnote>
  <w:footnote w:type="continuationSeparator" w:id="0">
    <w:p w:rsidR="0013232D" w:rsidRDefault="0013232D" w:rsidP="004949BF">
      <w:pPr>
        <w:spacing w:after="0" w:line="240" w:lineRule="auto"/>
      </w:pPr>
      <w:r>
        <w:continuationSeparator/>
      </w:r>
    </w:p>
  </w:footnote>
  <w:footnote w:id="1">
    <w:p w:rsidR="00911AE9" w:rsidRDefault="00911AE9">
      <w:pPr>
        <w:pStyle w:val="FootnoteText"/>
      </w:pPr>
      <w:r>
        <w:rPr>
          <w:rStyle w:val="FootnoteReference"/>
        </w:rPr>
        <w:footnoteRef/>
      </w:r>
      <w:r>
        <w:t xml:space="preserve">  Materials for Section 1 come from Autosomal class developed by Mesa Foard</w:t>
      </w:r>
    </w:p>
  </w:footnote>
  <w:footnote w:id="2">
    <w:p w:rsidR="00911AE9" w:rsidRDefault="00911AE9">
      <w:pPr>
        <w:pStyle w:val="FootnoteText"/>
      </w:pPr>
      <w:r>
        <w:rPr>
          <w:rStyle w:val="FootnoteReference"/>
        </w:rPr>
        <w:footnoteRef/>
      </w:r>
      <w:r>
        <w:t xml:space="preserve">  Source: 23andMe.com</w:t>
      </w:r>
    </w:p>
  </w:footnote>
  <w:footnote w:id="3">
    <w:p w:rsidR="00911AE9" w:rsidRDefault="00911AE9">
      <w:pPr>
        <w:pStyle w:val="FootnoteText"/>
      </w:pPr>
      <w:r>
        <w:rPr>
          <w:rStyle w:val="FootnoteReference"/>
        </w:rPr>
        <w:footnoteRef/>
      </w:r>
      <w:r>
        <w:t xml:space="preserve">  Unless you’re an identical twin.  </w:t>
      </w:r>
    </w:p>
  </w:footnote>
  <w:footnote w:id="4">
    <w:p w:rsidR="00911AE9" w:rsidRDefault="00911AE9">
      <w:pPr>
        <w:pStyle w:val="FootnoteText"/>
      </w:pPr>
      <w:r>
        <w:rPr>
          <w:rStyle w:val="FootnoteReference"/>
        </w:rPr>
        <w:footnoteRef/>
      </w:r>
      <w:r>
        <w:t xml:space="preserve">  Source:  </w:t>
      </w:r>
      <w:smartTag w:uri="urn:schemas-microsoft-com:office:smarttags" w:element="City">
        <w:smartTag w:uri="urn:schemas-microsoft-com:office:smarttags" w:element="place">
          <w:r>
            <w:rPr>
              <w:rFonts w:ascii="Arial" w:hAnsi="Arial" w:cs="Arial"/>
            </w:rPr>
            <w:t>Blaine</w:t>
          </w:r>
        </w:smartTag>
      </w:smartTag>
      <w:r>
        <w:rPr>
          <w:rFonts w:ascii="Arial" w:hAnsi="Arial" w:cs="Arial"/>
        </w:rPr>
        <w:t xml:space="preserve"> Bettinger</w:t>
      </w:r>
    </w:p>
  </w:footnote>
  <w:footnote w:id="5">
    <w:p w:rsidR="00911AE9" w:rsidRPr="001E316A" w:rsidRDefault="00911AE9">
      <w:pPr>
        <w:pStyle w:val="FootnoteText"/>
        <w:rPr>
          <w:lang w:val="fr-FR"/>
        </w:rPr>
      </w:pPr>
      <w:r>
        <w:rPr>
          <w:rStyle w:val="FootnoteReference"/>
        </w:rPr>
        <w:footnoteRef/>
      </w:r>
      <w:r w:rsidRPr="001E316A">
        <w:rPr>
          <w:lang w:val="fr-FR"/>
        </w:rPr>
        <w:t xml:space="preserve">  Source: FT-DNA</w:t>
      </w:r>
    </w:p>
  </w:footnote>
  <w:footnote w:id="6">
    <w:p w:rsidR="00911AE9" w:rsidRPr="00FE09C3" w:rsidRDefault="00911AE9" w:rsidP="001E316A">
      <w:pPr>
        <w:pStyle w:val="FootnoteText"/>
        <w:rPr>
          <w:lang w:val="fr-FR"/>
        </w:rPr>
      </w:pPr>
      <w:r>
        <w:rPr>
          <w:rStyle w:val="FootnoteReference"/>
        </w:rPr>
        <w:footnoteRef/>
      </w:r>
      <w:r w:rsidRPr="00FE09C3">
        <w:rPr>
          <w:lang w:val="fr-FR"/>
        </w:rPr>
        <w:t xml:space="preserve">  Source</w:t>
      </w:r>
      <w:proofErr w:type="gramStart"/>
      <w:r w:rsidRPr="00FE09C3">
        <w:rPr>
          <w:lang w:val="fr-FR"/>
        </w:rPr>
        <w:t>:  http</w:t>
      </w:r>
      <w:proofErr w:type="gramEnd"/>
      <w:r w:rsidRPr="00FE09C3">
        <w:rPr>
          <w:lang w:val="fr-FR"/>
        </w:rPr>
        <w:t>://www.isogg.org/wiki/Y_chromosome_DNA_tests</w:t>
      </w:r>
    </w:p>
  </w:footnote>
  <w:footnote w:id="7">
    <w:p w:rsidR="00911AE9" w:rsidRDefault="00911AE9" w:rsidP="00B57DF7">
      <w:pPr>
        <w:pStyle w:val="FootnoteText"/>
      </w:pPr>
      <w:r>
        <w:rPr>
          <w:rStyle w:val="FootnoteReference"/>
        </w:rPr>
        <w:footnoteRef/>
      </w:r>
      <w:r>
        <w:t xml:space="preserve">  Ancestry.com discontinued (and deleted!) their Y-DNA tests and results in August 2014 </w:t>
      </w:r>
    </w:p>
    <w:p w:rsidR="00911AE9" w:rsidRDefault="00911AE9" w:rsidP="00B57DF7">
      <w:pPr>
        <w:pStyle w:val="FootnoteText"/>
        <w:rPr>
          <w:rFonts w:ascii="Courier New" w:hAnsi="Courier New" w:cs="Courier New"/>
          <w:sz w:val="16"/>
          <w:szCs w:val="16"/>
        </w:rPr>
      </w:pPr>
      <w:r>
        <w:tab/>
      </w:r>
      <w:hyperlink r:id="rId1" w:history="1">
        <w:r w:rsidRPr="009F228F">
          <w:rPr>
            <w:rStyle w:val="Hyperlink"/>
            <w:rFonts w:ascii="Courier New" w:hAnsi="Courier New" w:cs="Courier New"/>
            <w:sz w:val="16"/>
            <w:szCs w:val="16"/>
          </w:rPr>
          <w:t>http://www.yourgeneticgenealogist.com/2014/06/ancestrycom-officially-retires-y-dna.html</w:t>
        </w:r>
      </w:hyperlink>
    </w:p>
    <w:p w:rsidR="00911AE9" w:rsidRPr="009F228F" w:rsidRDefault="00911AE9" w:rsidP="00B57DF7">
      <w:pPr>
        <w:pStyle w:val="FootnoteText"/>
        <w:rPr>
          <w:rFonts w:ascii="Courier New" w:hAnsi="Courier New" w:cs="Courier New"/>
          <w:sz w:val="16"/>
          <w:szCs w:val="16"/>
        </w:rPr>
      </w:pPr>
    </w:p>
  </w:footnote>
  <w:footnote w:id="8">
    <w:p w:rsidR="00911AE9" w:rsidRDefault="00911AE9">
      <w:pPr>
        <w:pStyle w:val="FootnoteText"/>
      </w:pPr>
      <w:r>
        <w:rPr>
          <w:rStyle w:val="FootnoteReference"/>
        </w:rPr>
        <w:footnoteRef/>
      </w:r>
      <w:r>
        <w:t xml:space="preserve">  Source: FT-DNA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C8" w:rsidRDefault="008D5B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9" w:rsidRDefault="00911AE9">
    <w:pPr>
      <w:pStyle w:val="Header"/>
    </w:pPr>
    <w:r>
      <w:rPr>
        <w:noProof/>
      </w:rPr>
      <w:drawing>
        <wp:anchor distT="0" distB="0" distL="114300" distR="114300" simplePos="0" relativeHeight="251660800" behindDoc="1" locked="0" layoutInCell="0" allowOverlap="0">
          <wp:simplePos x="0" y="0"/>
          <wp:positionH relativeFrom="margin">
            <wp:posOffset>0</wp:posOffset>
          </wp:positionH>
          <wp:positionV relativeFrom="page">
            <wp:posOffset>95250</wp:posOffset>
          </wp:positionV>
          <wp:extent cx="1076325" cy="393065"/>
          <wp:effectExtent l="19050" t="0" r="9525" b="0"/>
          <wp:wrapTight wrapText="bothSides">
            <wp:wrapPolygon edited="0">
              <wp:start x="-382" y="0"/>
              <wp:lineTo x="-382" y="20937"/>
              <wp:lineTo x="21791" y="20937"/>
              <wp:lineTo x="21791" y="0"/>
              <wp:lineTo x="-382" y="0"/>
            </wp:wrapPolygon>
          </wp:wrapTight>
          <wp:docPr id="8" name="Picture 8"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Adoption-Logo"/>
                  <pic:cNvPicPr>
                    <a:picLocks noChangeAspect="1" noChangeArrowheads="1"/>
                  </pic:cNvPicPr>
                </pic:nvPicPr>
                <pic:blipFill>
                  <a:blip r:embed="rId1"/>
                  <a:srcRect/>
                  <a:stretch>
                    <a:fillRect/>
                  </a:stretch>
                </pic:blipFill>
                <pic:spPr bwMode="auto">
                  <a:xfrm>
                    <a:off x="0" y="0"/>
                    <a:ext cx="1076325" cy="393065"/>
                  </a:xfrm>
                  <a:prstGeom prst="rect">
                    <a:avLst/>
                  </a:prstGeom>
                  <a:noFill/>
                  <a:ln w="9525">
                    <a:noFill/>
                    <a:miter lim="800000"/>
                    <a:headEnd/>
                    <a:tailEnd/>
                  </a:ln>
                </pic:spPr>
              </pic:pic>
            </a:graphicData>
          </a:graphic>
        </wp:anchor>
      </w:drawing>
    </w:r>
    <w:r w:rsidR="00E6608F">
      <w:rPr>
        <w:noProof/>
      </w:rPr>
      <w:pict>
        <v:shapetype id="_x0000_t202" coordsize="21600,21600" o:spt="202" path="m,l,21600r21600,l21600,xe">
          <v:stroke joinstyle="miter"/>
          <v:path gradientshapeok="t" o:connecttype="rect"/>
        </v:shapetype>
        <v:shape id="_x0000_s2049" type="#_x0000_t202" style="position:absolute;margin-left:27pt;margin-top:-21pt;width:6in;height:28.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" filled="f" stroked="f">
          <v:textbox>
            <w:txbxContent>
              <w:p w:rsidR="00911AE9" w:rsidRPr="001F3240" w:rsidRDefault="00911AE9" w:rsidP="004949BF">
                <w:pPr>
                  <w:pStyle w:val="NormalWeb"/>
                  <w:spacing w:before="0" w:beforeAutospacing="0" w:after="0" w:afterAutospacing="0"/>
                  <w:jc w:val="center"/>
                  <w:rPr>
                    <w:rFonts w:ascii="Calibri" w:hAnsi="Calibri"/>
                    <w:color w:val="A6A6A6"/>
                  </w:rPr>
                </w:pPr>
                <w:r>
                  <w:rPr>
                    <w:rFonts w:ascii="Calibri" w:hAnsi="Calibri"/>
                    <w:color w:val="A6A6A6"/>
                  </w:rPr>
                  <w:t>Introduction to Y-</w:t>
                </w:r>
                <w:r w:rsidRPr="001F3240">
                  <w:rPr>
                    <w:rFonts w:ascii="Calibri" w:hAnsi="Calibri"/>
                    <w:color w:val="A6A6A6"/>
                  </w:rPr>
                  <w:t>DNA</w:t>
                </w:r>
              </w:p>
            </w:txbxContent>
          </v:textbox>
        </v:shape>
      </w:pict>
    </w:r>
    <w:r w:rsidR="00E6608F">
      <w:rPr>
        <w:noProof/>
      </w:rPr>
      <w:pict>
        <v:line id="Straight Connector 13" o:spid="_x0000_s2050" style="position:absolute;z-index:251654656;visibility:visible;mso-position-horizontal-relative:text;mso-position-vertical-relative:text;mso-width-relative:margin" from="18pt,3pt" to="534.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" strokecolor="#e5dfec"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C8" w:rsidRDefault="008D5B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781A94"/>
    <w:lvl w:ilvl="0">
      <w:start w:val="1"/>
      <w:numFmt w:val="decimal"/>
      <w:lvlText w:val="%1."/>
      <w:lvlJc w:val="left"/>
      <w:pPr>
        <w:tabs>
          <w:tab w:val="num" w:pos="1800"/>
        </w:tabs>
        <w:ind w:left="1800" w:hanging="360"/>
      </w:pPr>
    </w:lvl>
  </w:abstractNum>
  <w:abstractNum w:abstractNumId="1">
    <w:nsid w:val="FFFFFF7D"/>
    <w:multiLevelType w:val="singleLevel"/>
    <w:tmpl w:val="B372C680"/>
    <w:lvl w:ilvl="0">
      <w:start w:val="1"/>
      <w:numFmt w:val="decimal"/>
      <w:lvlText w:val="%1."/>
      <w:lvlJc w:val="left"/>
      <w:pPr>
        <w:tabs>
          <w:tab w:val="num" w:pos="1440"/>
        </w:tabs>
        <w:ind w:left="1440" w:hanging="360"/>
      </w:pPr>
    </w:lvl>
  </w:abstractNum>
  <w:abstractNum w:abstractNumId="2">
    <w:nsid w:val="FFFFFF7E"/>
    <w:multiLevelType w:val="singleLevel"/>
    <w:tmpl w:val="86C8493A"/>
    <w:lvl w:ilvl="0">
      <w:start w:val="1"/>
      <w:numFmt w:val="decimal"/>
      <w:lvlText w:val="%1."/>
      <w:lvlJc w:val="left"/>
      <w:pPr>
        <w:tabs>
          <w:tab w:val="num" w:pos="1080"/>
        </w:tabs>
        <w:ind w:left="1080" w:hanging="360"/>
      </w:pPr>
    </w:lvl>
  </w:abstractNum>
  <w:abstractNum w:abstractNumId="3">
    <w:nsid w:val="FFFFFF7F"/>
    <w:multiLevelType w:val="singleLevel"/>
    <w:tmpl w:val="6292D770"/>
    <w:lvl w:ilvl="0">
      <w:start w:val="1"/>
      <w:numFmt w:val="decimal"/>
      <w:lvlText w:val="%1."/>
      <w:lvlJc w:val="left"/>
      <w:pPr>
        <w:tabs>
          <w:tab w:val="num" w:pos="720"/>
        </w:tabs>
        <w:ind w:left="720" w:hanging="360"/>
      </w:pPr>
    </w:lvl>
  </w:abstractNum>
  <w:abstractNum w:abstractNumId="4">
    <w:nsid w:val="FFFFFF80"/>
    <w:multiLevelType w:val="singleLevel"/>
    <w:tmpl w:val="C68226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0ED63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387A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EC467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E1273FE"/>
    <w:lvl w:ilvl="0">
      <w:start w:val="1"/>
      <w:numFmt w:val="decimal"/>
      <w:lvlText w:val="%1."/>
      <w:lvlJc w:val="left"/>
      <w:pPr>
        <w:tabs>
          <w:tab w:val="num" w:pos="360"/>
        </w:tabs>
        <w:ind w:left="360" w:hanging="360"/>
      </w:pPr>
    </w:lvl>
  </w:abstractNum>
  <w:abstractNum w:abstractNumId="9">
    <w:nsid w:val="FFFFFF89"/>
    <w:multiLevelType w:val="singleLevel"/>
    <w:tmpl w:val="0ACEBAD2"/>
    <w:lvl w:ilvl="0">
      <w:start w:val="1"/>
      <w:numFmt w:val="bullet"/>
      <w:lvlText w:val=""/>
      <w:lvlJc w:val="left"/>
      <w:pPr>
        <w:tabs>
          <w:tab w:val="num" w:pos="360"/>
        </w:tabs>
        <w:ind w:left="360" w:hanging="360"/>
      </w:pPr>
      <w:rPr>
        <w:rFonts w:ascii="Symbol" w:hAnsi="Symbol" w:hint="default"/>
      </w:rPr>
    </w:lvl>
  </w:abstractNum>
  <w:abstractNum w:abstractNumId="10">
    <w:nsid w:val="00415A0D"/>
    <w:multiLevelType w:val="hybridMultilevel"/>
    <w:tmpl w:val="BDD2C9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0C7303"/>
    <w:multiLevelType w:val="hybridMultilevel"/>
    <w:tmpl w:val="07E42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AB50A7"/>
    <w:multiLevelType w:val="hybridMultilevel"/>
    <w:tmpl w:val="CB32EF7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F906977"/>
    <w:multiLevelType w:val="hybridMultilevel"/>
    <w:tmpl w:val="8932B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1F0F26"/>
    <w:multiLevelType w:val="hybridMultilevel"/>
    <w:tmpl w:val="C49C1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56154C"/>
    <w:multiLevelType w:val="hybridMultilevel"/>
    <w:tmpl w:val="86725F20"/>
    <w:lvl w:ilvl="0" w:tplc="0409000F">
      <w:start w:val="1"/>
      <w:numFmt w:val="decimal"/>
      <w:lvlText w:val="%1."/>
      <w:lvlJc w:val="lef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7104824"/>
    <w:multiLevelType w:val="hybridMultilevel"/>
    <w:tmpl w:val="A5F080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5530BB"/>
    <w:multiLevelType w:val="hybridMultilevel"/>
    <w:tmpl w:val="802E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E1F24"/>
    <w:multiLevelType w:val="hybridMultilevel"/>
    <w:tmpl w:val="724060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EC500F1"/>
    <w:multiLevelType w:val="hybridMultilevel"/>
    <w:tmpl w:val="8322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FA09B5"/>
    <w:multiLevelType w:val="hybridMultilevel"/>
    <w:tmpl w:val="40B60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76005C"/>
    <w:multiLevelType w:val="hybridMultilevel"/>
    <w:tmpl w:val="FCEED4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5"/>
  </w:num>
  <w:num w:numId="3">
    <w:abstractNumId w:val="20"/>
  </w:num>
  <w:num w:numId="4">
    <w:abstractNumId w:val="10"/>
  </w:num>
  <w:num w:numId="5">
    <w:abstractNumId w:val="16"/>
  </w:num>
  <w:num w:numId="6">
    <w:abstractNumId w:val="13"/>
  </w:num>
  <w:num w:numId="7">
    <w:abstractNumId w:val="14"/>
  </w:num>
  <w:num w:numId="8">
    <w:abstractNumId w:val="11"/>
  </w:num>
  <w:num w:numId="9">
    <w:abstractNumId w:val="12"/>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stylePaneFormatFilter w:val="5224"/>
  <w:defaultTabStop w:val="720"/>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2B0641"/>
    <w:rsid w:val="000012B7"/>
    <w:rsid w:val="000017C6"/>
    <w:rsid w:val="00001C4C"/>
    <w:rsid w:val="000023F6"/>
    <w:rsid w:val="00003E10"/>
    <w:rsid w:val="00004C4E"/>
    <w:rsid w:val="00006DBA"/>
    <w:rsid w:val="00007B26"/>
    <w:rsid w:val="00007BAB"/>
    <w:rsid w:val="00012155"/>
    <w:rsid w:val="00012B3B"/>
    <w:rsid w:val="0001314E"/>
    <w:rsid w:val="000133DC"/>
    <w:rsid w:val="0001373E"/>
    <w:rsid w:val="00013CC5"/>
    <w:rsid w:val="00014603"/>
    <w:rsid w:val="00015D92"/>
    <w:rsid w:val="000167CA"/>
    <w:rsid w:val="00017FD0"/>
    <w:rsid w:val="00021015"/>
    <w:rsid w:val="0002137F"/>
    <w:rsid w:val="00021B2B"/>
    <w:rsid w:val="00022B62"/>
    <w:rsid w:val="00022F4E"/>
    <w:rsid w:val="000236AC"/>
    <w:rsid w:val="000239AD"/>
    <w:rsid w:val="00023B84"/>
    <w:rsid w:val="00024531"/>
    <w:rsid w:val="00024CAF"/>
    <w:rsid w:val="000259F9"/>
    <w:rsid w:val="00026E68"/>
    <w:rsid w:val="00027C86"/>
    <w:rsid w:val="00032312"/>
    <w:rsid w:val="00032CC5"/>
    <w:rsid w:val="00033C7C"/>
    <w:rsid w:val="00037972"/>
    <w:rsid w:val="00037F68"/>
    <w:rsid w:val="000416ED"/>
    <w:rsid w:val="000417C5"/>
    <w:rsid w:val="00041CCF"/>
    <w:rsid w:val="00041CFC"/>
    <w:rsid w:val="00041E70"/>
    <w:rsid w:val="000426F4"/>
    <w:rsid w:val="00042F78"/>
    <w:rsid w:val="000436D9"/>
    <w:rsid w:val="0004585A"/>
    <w:rsid w:val="00045D6D"/>
    <w:rsid w:val="00045E0F"/>
    <w:rsid w:val="000466FC"/>
    <w:rsid w:val="00046DA8"/>
    <w:rsid w:val="00046EAF"/>
    <w:rsid w:val="00047A98"/>
    <w:rsid w:val="0005040C"/>
    <w:rsid w:val="00050E56"/>
    <w:rsid w:val="00050FDF"/>
    <w:rsid w:val="00051722"/>
    <w:rsid w:val="00051ED1"/>
    <w:rsid w:val="00052C8C"/>
    <w:rsid w:val="00053B7B"/>
    <w:rsid w:val="00054D5B"/>
    <w:rsid w:val="00054FA4"/>
    <w:rsid w:val="00055610"/>
    <w:rsid w:val="00055B9E"/>
    <w:rsid w:val="00055D3D"/>
    <w:rsid w:val="00056002"/>
    <w:rsid w:val="000567DC"/>
    <w:rsid w:val="00056E92"/>
    <w:rsid w:val="00057155"/>
    <w:rsid w:val="00057C28"/>
    <w:rsid w:val="00057F40"/>
    <w:rsid w:val="000602BB"/>
    <w:rsid w:val="000603E2"/>
    <w:rsid w:val="00060C53"/>
    <w:rsid w:val="000612DB"/>
    <w:rsid w:val="000614F0"/>
    <w:rsid w:val="00061633"/>
    <w:rsid w:val="00061744"/>
    <w:rsid w:val="0006243D"/>
    <w:rsid w:val="0006245D"/>
    <w:rsid w:val="00063788"/>
    <w:rsid w:val="000640AC"/>
    <w:rsid w:val="000650F9"/>
    <w:rsid w:val="00065DA4"/>
    <w:rsid w:val="00067086"/>
    <w:rsid w:val="00067287"/>
    <w:rsid w:val="000673E4"/>
    <w:rsid w:val="00070B01"/>
    <w:rsid w:val="00070C8A"/>
    <w:rsid w:val="00070DD3"/>
    <w:rsid w:val="000713A6"/>
    <w:rsid w:val="000719CE"/>
    <w:rsid w:val="00071F93"/>
    <w:rsid w:val="00072082"/>
    <w:rsid w:val="000721F6"/>
    <w:rsid w:val="00072251"/>
    <w:rsid w:val="00072E15"/>
    <w:rsid w:val="00073B7C"/>
    <w:rsid w:val="00074F81"/>
    <w:rsid w:val="00076F3B"/>
    <w:rsid w:val="000774A7"/>
    <w:rsid w:val="0007759D"/>
    <w:rsid w:val="0007784A"/>
    <w:rsid w:val="00081BBD"/>
    <w:rsid w:val="00082B12"/>
    <w:rsid w:val="00082BD6"/>
    <w:rsid w:val="00083007"/>
    <w:rsid w:val="0008338E"/>
    <w:rsid w:val="000839EA"/>
    <w:rsid w:val="00083D49"/>
    <w:rsid w:val="000841FE"/>
    <w:rsid w:val="00085881"/>
    <w:rsid w:val="00085A51"/>
    <w:rsid w:val="00086495"/>
    <w:rsid w:val="000865A9"/>
    <w:rsid w:val="0008680D"/>
    <w:rsid w:val="00086EE2"/>
    <w:rsid w:val="00090B6F"/>
    <w:rsid w:val="000916B0"/>
    <w:rsid w:val="0009245C"/>
    <w:rsid w:val="00093099"/>
    <w:rsid w:val="00094A5C"/>
    <w:rsid w:val="000953A6"/>
    <w:rsid w:val="00095899"/>
    <w:rsid w:val="00095A0A"/>
    <w:rsid w:val="00095C55"/>
    <w:rsid w:val="000960AA"/>
    <w:rsid w:val="0009672A"/>
    <w:rsid w:val="000970C0"/>
    <w:rsid w:val="000A109C"/>
    <w:rsid w:val="000A246C"/>
    <w:rsid w:val="000A271B"/>
    <w:rsid w:val="000A294D"/>
    <w:rsid w:val="000A2EB3"/>
    <w:rsid w:val="000A4D6D"/>
    <w:rsid w:val="000A5289"/>
    <w:rsid w:val="000A62DE"/>
    <w:rsid w:val="000A6BFF"/>
    <w:rsid w:val="000A7ADD"/>
    <w:rsid w:val="000B0040"/>
    <w:rsid w:val="000B006B"/>
    <w:rsid w:val="000B0C64"/>
    <w:rsid w:val="000B0C95"/>
    <w:rsid w:val="000B1396"/>
    <w:rsid w:val="000B171D"/>
    <w:rsid w:val="000B1CD5"/>
    <w:rsid w:val="000B27D2"/>
    <w:rsid w:val="000B28B9"/>
    <w:rsid w:val="000B315B"/>
    <w:rsid w:val="000B3418"/>
    <w:rsid w:val="000B3A19"/>
    <w:rsid w:val="000B5FF8"/>
    <w:rsid w:val="000B69FB"/>
    <w:rsid w:val="000B72C2"/>
    <w:rsid w:val="000C0433"/>
    <w:rsid w:val="000C07D8"/>
    <w:rsid w:val="000C1410"/>
    <w:rsid w:val="000C188B"/>
    <w:rsid w:val="000C27B5"/>
    <w:rsid w:val="000C2AA5"/>
    <w:rsid w:val="000C2D2A"/>
    <w:rsid w:val="000C316E"/>
    <w:rsid w:val="000C3DB9"/>
    <w:rsid w:val="000C4659"/>
    <w:rsid w:val="000C4826"/>
    <w:rsid w:val="000C5044"/>
    <w:rsid w:val="000C57F5"/>
    <w:rsid w:val="000C5856"/>
    <w:rsid w:val="000C5922"/>
    <w:rsid w:val="000C6086"/>
    <w:rsid w:val="000C7236"/>
    <w:rsid w:val="000D0FE5"/>
    <w:rsid w:val="000D1498"/>
    <w:rsid w:val="000D1703"/>
    <w:rsid w:val="000D2103"/>
    <w:rsid w:val="000D26A8"/>
    <w:rsid w:val="000D37FF"/>
    <w:rsid w:val="000D3A03"/>
    <w:rsid w:val="000D50DF"/>
    <w:rsid w:val="000D520F"/>
    <w:rsid w:val="000D5E03"/>
    <w:rsid w:val="000D6D4F"/>
    <w:rsid w:val="000D6EEB"/>
    <w:rsid w:val="000D7A33"/>
    <w:rsid w:val="000D7C72"/>
    <w:rsid w:val="000E0135"/>
    <w:rsid w:val="000E0279"/>
    <w:rsid w:val="000E1199"/>
    <w:rsid w:val="000E1413"/>
    <w:rsid w:val="000E2345"/>
    <w:rsid w:val="000E2923"/>
    <w:rsid w:val="000E2B82"/>
    <w:rsid w:val="000E306E"/>
    <w:rsid w:val="000E321C"/>
    <w:rsid w:val="000E339A"/>
    <w:rsid w:val="000E357E"/>
    <w:rsid w:val="000E38F3"/>
    <w:rsid w:val="000E4C0C"/>
    <w:rsid w:val="000E51B1"/>
    <w:rsid w:val="000E6D81"/>
    <w:rsid w:val="000E7737"/>
    <w:rsid w:val="000F02AC"/>
    <w:rsid w:val="000F0F95"/>
    <w:rsid w:val="000F13AB"/>
    <w:rsid w:val="000F15D2"/>
    <w:rsid w:val="000F16D3"/>
    <w:rsid w:val="000F1F18"/>
    <w:rsid w:val="000F2DF1"/>
    <w:rsid w:val="000F3BEF"/>
    <w:rsid w:val="000F4313"/>
    <w:rsid w:val="000F49CE"/>
    <w:rsid w:val="000F5265"/>
    <w:rsid w:val="000F58E4"/>
    <w:rsid w:val="000F642A"/>
    <w:rsid w:val="000F6649"/>
    <w:rsid w:val="000F6BC5"/>
    <w:rsid w:val="000F6F9F"/>
    <w:rsid w:val="000F7C06"/>
    <w:rsid w:val="000F7E58"/>
    <w:rsid w:val="001002FE"/>
    <w:rsid w:val="001008FB"/>
    <w:rsid w:val="00101918"/>
    <w:rsid w:val="001024EA"/>
    <w:rsid w:val="00102B81"/>
    <w:rsid w:val="001032A2"/>
    <w:rsid w:val="00104BD4"/>
    <w:rsid w:val="00105477"/>
    <w:rsid w:val="00105C35"/>
    <w:rsid w:val="00106863"/>
    <w:rsid w:val="001069D8"/>
    <w:rsid w:val="00106C76"/>
    <w:rsid w:val="00107A56"/>
    <w:rsid w:val="00107C2B"/>
    <w:rsid w:val="001100C4"/>
    <w:rsid w:val="00110817"/>
    <w:rsid w:val="00111AF9"/>
    <w:rsid w:val="00112606"/>
    <w:rsid w:val="001143CF"/>
    <w:rsid w:val="001147C2"/>
    <w:rsid w:val="00117117"/>
    <w:rsid w:val="00117C65"/>
    <w:rsid w:val="00121CE5"/>
    <w:rsid w:val="00121D4A"/>
    <w:rsid w:val="00121E56"/>
    <w:rsid w:val="00121F09"/>
    <w:rsid w:val="00122091"/>
    <w:rsid w:val="00122429"/>
    <w:rsid w:val="00122D72"/>
    <w:rsid w:val="001238F8"/>
    <w:rsid w:val="001242F4"/>
    <w:rsid w:val="00125120"/>
    <w:rsid w:val="0013071E"/>
    <w:rsid w:val="0013074E"/>
    <w:rsid w:val="001313A9"/>
    <w:rsid w:val="0013232D"/>
    <w:rsid w:val="00132930"/>
    <w:rsid w:val="00132BA1"/>
    <w:rsid w:val="00132C42"/>
    <w:rsid w:val="001339B4"/>
    <w:rsid w:val="00133E0E"/>
    <w:rsid w:val="0013413D"/>
    <w:rsid w:val="00134ACB"/>
    <w:rsid w:val="00134CBD"/>
    <w:rsid w:val="00134CFA"/>
    <w:rsid w:val="0013608D"/>
    <w:rsid w:val="001365CD"/>
    <w:rsid w:val="001374B0"/>
    <w:rsid w:val="0013763B"/>
    <w:rsid w:val="001376CF"/>
    <w:rsid w:val="001403BA"/>
    <w:rsid w:val="001414E5"/>
    <w:rsid w:val="0014157F"/>
    <w:rsid w:val="00142430"/>
    <w:rsid w:val="00144F1B"/>
    <w:rsid w:val="00144FA8"/>
    <w:rsid w:val="001455DA"/>
    <w:rsid w:val="0014600A"/>
    <w:rsid w:val="0014645A"/>
    <w:rsid w:val="00147278"/>
    <w:rsid w:val="00147C51"/>
    <w:rsid w:val="001505AD"/>
    <w:rsid w:val="001514CC"/>
    <w:rsid w:val="0015159B"/>
    <w:rsid w:val="001520A4"/>
    <w:rsid w:val="00152C4C"/>
    <w:rsid w:val="00152C95"/>
    <w:rsid w:val="00152E00"/>
    <w:rsid w:val="001535A1"/>
    <w:rsid w:val="00153661"/>
    <w:rsid w:val="00153A10"/>
    <w:rsid w:val="00153A58"/>
    <w:rsid w:val="00153F6A"/>
    <w:rsid w:val="00153F9F"/>
    <w:rsid w:val="001550CC"/>
    <w:rsid w:val="001554E9"/>
    <w:rsid w:val="001560D9"/>
    <w:rsid w:val="001564CC"/>
    <w:rsid w:val="001571CC"/>
    <w:rsid w:val="00157447"/>
    <w:rsid w:val="00160993"/>
    <w:rsid w:val="00160D57"/>
    <w:rsid w:val="00162A47"/>
    <w:rsid w:val="00163AA2"/>
    <w:rsid w:val="00165188"/>
    <w:rsid w:val="00165195"/>
    <w:rsid w:val="001661E7"/>
    <w:rsid w:val="00166834"/>
    <w:rsid w:val="001668F3"/>
    <w:rsid w:val="00167714"/>
    <w:rsid w:val="0017040B"/>
    <w:rsid w:val="00170696"/>
    <w:rsid w:val="00170AFF"/>
    <w:rsid w:val="00170F4E"/>
    <w:rsid w:val="00171AB5"/>
    <w:rsid w:val="00174036"/>
    <w:rsid w:val="00174566"/>
    <w:rsid w:val="00175369"/>
    <w:rsid w:val="001771E9"/>
    <w:rsid w:val="0018056B"/>
    <w:rsid w:val="0018065E"/>
    <w:rsid w:val="00180B4D"/>
    <w:rsid w:val="001811AE"/>
    <w:rsid w:val="00181386"/>
    <w:rsid w:val="00181C10"/>
    <w:rsid w:val="00181DB3"/>
    <w:rsid w:val="00181DD0"/>
    <w:rsid w:val="001841A5"/>
    <w:rsid w:val="0018485D"/>
    <w:rsid w:val="00184A5B"/>
    <w:rsid w:val="00185B6F"/>
    <w:rsid w:val="00186492"/>
    <w:rsid w:val="00186932"/>
    <w:rsid w:val="0018777F"/>
    <w:rsid w:val="00190111"/>
    <w:rsid w:val="00191A79"/>
    <w:rsid w:val="00192684"/>
    <w:rsid w:val="001929FF"/>
    <w:rsid w:val="00193048"/>
    <w:rsid w:val="00193913"/>
    <w:rsid w:val="00193AC0"/>
    <w:rsid w:val="0019513F"/>
    <w:rsid w:val="00195F67"/>
    <w:rsid w:val="001963EE"/>
    <w:rsid w:val="00196662"/>
    <w:rsid w:val="0019682A"/>
    <w:rsid w:val="001968CE"/>
    <w:rsid w:val="00197108"/>
    <w:rsid w:val="00197E0E"/>
    <w:rsid w:val="001A08A9"/>
    <w:rsid w:val="001A1498"/>
    <w:rsid w:val="001A177F"/>
    <w:rsid w:val="001A2B12"/>
    <w:rsid w:val="001A35C8"/>
    <w:rsid w:val="001A4162"/>
    <w:rsid w:val="001A4670"/>
    <w:rsid w:val="001A469E"/>
    <w:rsid w:val="001A4870"/>
    <w:rsid w:val="001A4B23"/>
    <w:rsid w:val="001A4F18"/>
    <w:rsid w:val="001A51E6"/>
    <w:rsid w:val="001A6229"/>
    <w:rsid w:val="001A70C1"/>
    <w:rsid w:val="001A78D7"/>
    <w:rsid w:val="001A7A5C"/>
    <w:rsid w:val="001B0612"/>
    <w:rsid w:val="001B0BA5"/>
    <w:rsid w:val="001B0CFE"/>
    <w:rsid w:val="001B1CC6"/>
    <w:rsid w:val="001B20BC"/>
    <w:rsid w:val="001B2BD3"/>
    <w:rsid w:val="001B30D9"/>
    <w:rsid w:val="001B3E46"/>
    <w:rsid w:val="001B400B"/>
    <w:rsid w:val="001B53D8"/>
    <w:rsid w:val="001B6193"/>
    <w:rsid w:val="001B6B4A"/>
    <w:rsid w:val="001B702E"/>
    <w:rsid w:val="001B7229"/>
    <w:rsid w:val="001C0177"/>
    <w:rsid w:val="001C0851"/>
    <w:rsid w:val="001C0856"/>
    <w:rsid w:val="001C0D28"/>
    <w:rsid w:val="001C14B4"/>
    <w:rsid w:val="001C1619"/>
    <w:rsid w:val="001C1642"/>
    <w:rsid w:val="001C2AB4"/>
    <w:rsid w:val="001C323D"/>
    <w:rsid w:val="001C3825"/>
    <w:rsid w:val="001C45BF"/>
    <w:rsid w:val="001C47EA"/>
    <w:rsid w:val="001C4CA2"/>
    <w:rsid w:val="001C50F7"/>
    <w:rsid w:val="001C6540"/>
    <w:rsid w:val="001C6684"/>
    <w:rsid w:val="001C6838"/>
    <w:rsid w:val="001C6E83"/>
    <w:rsid w:val="001C710D"/>
    <w:rsid w:val="001C78FA"/>
    <w:rsid w:val="001C7C60"/>
    <w:rsid w:val="001D09C6"/>
    <w:rsid w:val="001D0AAB"/>
    <w:rsid w:val="001D16E8"/>
    <w:rsid w:val="001D2197"/>
    <w:rsid w:val="001D4B25"/>
    <w:rsid w:val="001D663A"/>
    <w:rsid w:val="001D7048"/>
    <w:rsid w:val="001D736A"/>
    <w:rsid w:val="001D7BF5"/>
    <w:rsid w:val="001E0BCB"/>
    <w:rsid w:val="001E20C2"/>
    <w:rsid w:val="001E23E5"/>
    <w:rsid w:val="001E2E8E"/>
    <w:rsid w:val="001E316A"/>
    <w:rsid w:val="001E32B1"/>
    <w:rsid w:val="001E32E6"/>
    <w:rsid w:val="001E35C8"/>
    <w:rsid w:val="001E3CF1"/>
    <w:rsid w:val="001E439C"/>
    <w:rsid w:val="001E4524"/>
    <w:rsid w:val="001E476E"/>
    <w:rsid w:val="001E4916"/>
    <w:rsid w:val="001E51EA"/>
    <w:rsid w:val="001E5742"/>
    <w:rsid w:val="001E5B90"/>
    <w:rsid w:val="001F1047"/>
    <w:rsid w:val="001F134B"/>
    <w:rsid w:val="001F1A15"/>
    <w:rsid w:val="001F31AF"/>
    <w:rsid w:val="001F3240"/>
    <w:rsid w:val="001F3FE9"/>
    <w:rsid w:val="001F45D4"/>
    <w:rsid w:val="001F465C"/>
    <w:rsid w:val="001F5D54"/>
    <w:rsid w:val="001F6676"/>
    <w:rsid w:val="001F6FD4"/>
    <w:rsid w:val="001F7503"/>
    <w:rsid w:val="001F7EDC"/>
    <w:rsid w:val="001F7F10"/>
    <w:rsid w:val="002002A8"/>
    <w:rsid w:val="00201ACE"/>
    <w:rsid w:val="0020221E"/>
    <w:rsid w:val="002023D9"/>
    <w:rsid w:val="00202492"/>
    <w:rsid w:val="00203EAF"/>
    <w:rsid w:val="00204519"/>
    <w:rsid w:val="002062F7"/>
    <w:rsid w:val="0020638C"/>
    <w:rsid w:val="00207F7F"/>
    <w:rsid w:val="00210239"/>
    <w:rsid w:val="00210FD3"/>
    <w:rsid w:val="002110F5"/>
    <w:rsid w:val="00211FE7"/>
    <w:rsid w:val="00212911"/>
    <w:rsid w:val="00213E25"/>
    <w:rsid w:val="00213E3B"/>
    <w:rsid w:val="002151AE"/>
    <w:rsid w:val="00215411"/>
    <w:rsid w:val="002154C2"/>
    <w:rsid w:val="00215631"/>
    <w:rsid w:val="00215A99"/>
    <w:rsid w:val="002164FE"/>
    <w:rsid w:val="00220856"/>
    <w:rsid w:val="002214FA"/>
    <w:rsid w:val="002238A1"/>
    <w:rsid w:val="00224086"/>
    <w:rsid w:val="002254DF"/>
    <w:rsid w:val="002258A1"/>
    <w:rsid w:val="00225C13"/>
    <w:rsid w:val="002264FD"/>
    <w:rsid w:val="00226747"/>
    <w:rsid w:val="0022697B"/>
    <w:rsid w:val="00226D60"/>
    <w:rsid w:val="002279D2"/>
    <w:rsid w:val="00227BF2"/>
    <w:rsid w:val="00227FCA"/>
    <w:rsid w:val="00230F99"/>
    <w:rsid w:val="00231247"/>
    <w:rsid w:val="00231CEE"/>
    <w:rsid w:val="00232E80"/>
    <w:rsid w:val="00233268"/>
    <w:rsid w:val="002335D2"/>
    <w:rsid w:val="002339ED"/>
    <w:rsid w:val="00234EFD"/>
    <w:rsid w:val="0023565C"/>
    <w:rsid w:val="0023780E"/>
    <w:rsid w:val="0023781F"/>
    <w:rsid w:val="00237D79"/>
    <w:rsid w:val="00240094"/>
    <w:rsid w:val="002415F1"/>
    <w:rsid w:val="00241747"/>
    <w:rsid w:val="00241989"/>
    <w:rsid w:val="00241A40"/>
    <w:rsid w:val="00242D5B"/>
    <w:rsid w:val="00243531"/>
    <w:rsid w:val="00243A0F"/>
    <w:rsid w:val="00243A7E"/>
    <w:rsid w:val="00244287"/>
    <w:rsid w:val="00244419"/>
    <w:rsid w:val="00244CAC"/>
    <w:rsid w:val="00244EDE"/>
    <w:rsid w:val="00245E27"/>
    <w:rsid w:val="00245F18"/>
    <w:rsid w:val="00246EEE"/>
    <w:rsid w:val="00250306"/>
    <w:rsid w:val="002509E0"/>
    <w:rsid w:val="00250FC1"/>
    <w:rsid w:val="00251FC2"/>
    <w:rsid w:val="0025228C"/>
    <w:rsid w:val="00252D72"/>
    <w:rsid w:val="002540D4"/>
    <w:rsid w:val="002541BC"/>
    <w:rsid w:val="00254E67"/>
    <w:rsid w:val="00255ACA"/>
    <w:rsid w:val="0025663E"/>
    <w:rsid w:val="00256851"/>
    <w:rsid w:val="00256D82"/>
    <w:rsid w:val="00260BBB"/>
    <w:rsid w:val="0026161D"/>
    <w:rsid w:val="00261760"/>
    <w:rsid w:val="00262BE6"/>
    <w:rsid w:val="00262D64"/>
    <w:rsid w:val="00263881"/>
    <w:rsid w:val="00264AF5"/>
    <w:rsid w:val="00265334"/>
    <w:rsid w:val="002656B2"/>
    <w:rsid w:val="0026586F"/>
    <w:rsid w:val="00265C1D"/>
    <w:rsid w:val="00266337"/>
    <w:rsid w:val="002664F7"/>
    <w:rsid w:val="00266514"/>
    <w:rsid w:val="00266726"/>
    <w:rsid w:val="00270302"/>
    <w:rsid w:val="00271AEF"/>
    <w:rsid w:val="00272559"/>
    <w:rsid w:val="00272A51"/>
    <w:rsid w:val="00272A6B"/>
    <w:rsid w:val="00274B37"/>
    <w:rsid w:val="00275927"/>
    <w:rsid w:val="00275F0F"/>
    <w:rsid w:val="00275FDD"/>
    <w:rsid w:val="00277800"/>
    <w:rsid w:val="00280872"/>
    <w:rsid w:val="00281ED7"/>
    <w:rsid w:val="00282379"/>
    <w:rsid w:val="00282D9C"/>
    <w:rsid w:val="00282F1B"/>
    <w:rsid w:val="00282F32"/>
    <w:rsid w:val="00283053"/>
    <w:rsid w:val="002844DC"/>
    <w:rsid w:val="002853A0"/>
    <w:rsid w:val="00286914"/>
    <w:rsid w:val="00287D1D"/>
    <w:rsid w:val="00290FCB"/>
    <w:rsid w:val="0029123F"/>
    <w:rsid w:val="0029139D"/>
    <w:rsid w:val="002917FC"/>
    <w:rsid w:val="00291A3B"/>
    <w:rsid w:val="00291FD4"/>
    <w:rsid w:val="002921E8"/>
    <w:rsid w:val="00292222"/>
    <w:rsid w:val="002936A3"/>
    <w:rsid w:val="00293ECD"/>
    <w:rsid w:val="0029465E"/>
    <w:rsid w:val="0029568B"/>
    <w:rsid w:val="0029598E"/>
    <w:rsid w:val="00297774"/>
    <w:rsid w:val="00297AED"/>
    <w:rsid w:val="002A049C"/>
    <w:rsid w:val="002A182E"/>
    <w:rsid w:val="002A3B13"/>
    <w:rsid w:val="002A3C2D"/>
    <w:rsid w:val="002A3D03"/>
    <w:rsid w:val="002A4A84"/>
    <w:rsid w:val="002A4B8C"/>
    <w:rsid w:val="002A6ADD"/>
    <w:rsid w:val="002A6BAB"/>
    <w:rsid w:val="002A6FBF"/>
    <w:rsid w:val="002A7895"/>
    <w:rsid w:val="002B0334"/>
    <w:rsid w:val="002B0386"/>
    <w:rsid w:val="002B03F3"/>
    <w:rsid w:val="002B0536"/>
    <w:rsid w:val="002B0641"/>
    <w:rsid w:val="002B0650"/>
    <w:rsid w:val="002B18DE"/>
    <w:rsid w:val="002B1AE9"/>
    <w:rsid w:val="002B1C7E"/>
    <w:rsid w:val="002B22BB"/>
    <w:rsid w:val="002B23DA"/>
    <w:rsid w:val="002B265E"/>
    <w:rsid w:val="002B3DDA"/>
    <w:rsid w:val="002B485E"/>
    <w:rsid w:val="002B583D"/>
    <w:rsid w:val="002B5844"/>
    <w:rsid w:val="002B5A8F"/>
    <w:rsid w:val="002B6BA0"/>
    <w:rsid w:val="002B77CC"/>
    <w:rsid w:val="002C006A"/>
    <w:rsid w:val="002C166C"/>
    <w:rsid w:val="002C19EB"/>
    <w:rsid w:val="002C2359"/>
    <w:rsid w:val="002C23C1"/>
    <w:rsid w:val="002C33F5"/>
    <w:rsid w:val="002C438A"/>
    <w:rsid w:val="002C47B2"/>
    <w:rsid w:val="002D0A94"/>
    <w:rsid w:val="002D0B18"/>
    <w:rsid w:val="002D0D9E"/>
    <w:rsid w:val="002D1012"/>
    <w:rsid w:val="002D121B"/>
    <w:rsid w:val="002D1698"/>
    <w:rsid w:val="002D1ECF"/>
    <w:rsid w:val="002D2086"/>
    <w:rsid w:val="002D25B9"/>
    <w:rsid w:val="002D3103"/>
    <w:rsid w:val="002D32D8"/>
    <w:rsid w:val="002D3B4C"/>
    <w:rsid w:val="002D42BC"/>
    <w:rsid w:val="002D43CC"/>
    <w:rsid w:val="002D6A16"/>
    <w:rsid w:val="002D73A5"/>
    <w:rsid w:val="002D7CF0"/>
    <w:rsid w:val="002E01D7"/>
    <w:rsid w:val="002E0357"/>
    <w:rsid w:val="002E0AB5"/>
    <w:rsid w:val="002E0B9C"/>
    <w:rsid w:val="002E0EF3"/>
    <w:rsid w:val="002E147D"/>
    <w:rsid w:val="002E15D9"/>
    <w:rsid w:val="002E15E9"/>
    <w:rsid w:val="002E1708"/>
    <w:rsid w:val="002E23C8"/>
    <w:rsid w:val="002E2E10"/>
    <w:rsid w:val="002E30F5"/>
    <w:rsid w:val="002E39C8"/>
    <w:rsid w:val="002E3A27"/>
    <w:rsid w:val="002E3BAB"/>
    <w:rsid w:val="002E4324"/>
    <w:rsid w:val="002E447A"/>
    <w:rsid w:val="002E4DC5"/>
    <w:rsid w:val="002E55F4"/>
    <w:rsid w:val="002E565E"/>
    <w:rsid w:val="002E5FA8"/>
    <w:rsid w:val="002E5FFF"/>
    <w:rsid w:val="002E6626"/>
    <w:rsid w:val="002E67B5"/>
    <w:rsid w:val="002E79CD"/>
    <w:rsid w:val="002F168B"/>
    <w:rsid w:val="002F1C3C"/>
    <w:rsid w:val="002F26EF"/>
    <w:rsid w:val="002F32C2"/>
    <w:rsid w:val="002F3753"/>
    <w:rsid w:val="002F4343"/>
    <w:rsid w:val="002F4995"/>
    <w:rsid w:val="002F4C8E"/>
    <w:rsid w:val="002F56D5"/>
    <w:rsid w:val="002F68C0"/>
    <w:rsid w:val="002F7E92"/>
    <w:rsid w:val="0030031F"/>
    <w:rsid w:val="003005B7"/>
    <w:rsid w:val="003015C2"/>
    <w:rsid w:val="00301D5D"/>
    <w:rsid w:val="00301FA4"/>
    <w:rsid w:val="00302DD1"/>
    <w:rsid w:val="00302FCC"/>
    <w:rsid w:val="00305B58"/>
    <w:rsid w:val="00305D53"/>
    <w:rsid w:val="0030654D"/>
    <w:rsid w:val="00306642"/>
    <w:rsid w:val="003075AB"/>
    <w:rsid w:val="00310044"/>
    <w:rsid w:val="003113DE"/>
    <w:rsid w:val="00311D9A"/>
    <w:rsid w:val="00311DF9"/>
    <w:rsid w:val="00312B59"/>
    <w:rsid w:val="00313CD8"/>
    <w:rsid w:val="00314ACE"/>
    <w:rsid w:val="00315A6F"/>
    <w:rsid w:val="003162B0"/>
    <w:rsid w:val="003168CB"/>
    <w:rsid w:val="003174F8"/>
    <w:rsid w:val="003178A2"/>
    <w:rsid w:val="00321DAE"/>
    <w:rsid w:val="00321DED"/>
    <w:rsid w:val="0032220C"/>
    <w:rsid w:val="003222CB"/>
    <w:rsid w:val="00322ECD"/>
    <w:rsid w:val="00322F05"/>
    <w:rsid w:val="003249C2"/>
    <w:rsid w:val="00324B6E"/>
    <w:rsid w:val="00325021"/>
    <w:rsid w:val="003256D6"/>
    <w:rsid w:val="0032657E"/>
    <w:rsid w:val="00326B4E"/>
    <w:rsid w:val="00326D80"/>
    <w:rsid w:val="003304AE"/>
    <w:rsid w:val="00330575"/>
    <w:rsid w:val="00330CBF"/>
    <w:rsid w:val="00331665"/>
    <w:rsid w:val="00331FFD"/>
    <w:rsid w:val="003338B3"/>
    <w:rsid w:val="003345E5"/>
    <w:rsid w:val="00334CAF"/>
    <w:rsid w:val="00335458"/>
    <w:rsid w:val="00335819"/>
    <w:rsid w:val="0033641B"/>
    <w:rsid w:val="00337ED5"/>
    <w:rsid w:val="003438FA"/>
    <w:rsid w:val="00343C16"/>
    <w:rsid w:val="003446D8"/>
    <w:rsid w:val="003458E4"/>
    <w:rsid w:val="00346E63"/>
    <w:rsid w:val="00347522"/>
    <w:rsid w:val="0034752E"/>
    <w:rsid w:val="00347844"/>
    <w:rsid w:val="00347A1A"/>
    <w:rsid w:val="0035023D"/>
    <w:rsid w:val="00350A00"/>
    <w:rsid w:val="0035105A"/>
    <w:rsid w:val="00351D53"/>
    <w:rsid w:val="00351F9A"/>
    <w:rsid w:val="00352416"/>
    <w:rsid w:val="003524E1"/>
    <w:rsid w:val="00352AA2"/>
    <w:rsid w:val="00352B1C"/>
    <w:rsid w:val="00353212"/>
    <w:rsid w:val="00354989"/>
    <w:rsid w:val="003550D3"/>
    <w:rsid w:val="003574F6"/>
    <w:rsid w:val="003574F7"/>
    <w:rsid w:val="0036001C"/>
    <w:rsid w:val="003602C2"/>
    <w:rsid w:val="003619E1"/>
    <w:rsid w:val="00363528"/>
    <w:rsid w:val="00363DB0"/>
    <w:rsid w:val="0036421C"/>
    <w:rsid w:val="003642E4"/>
    <w:rsid w:val="00364831"/>
    <w:rsid w:val="00366873"/>
    <w:rsid w:val="00366983"/>
    <w:rsid w:val="00366AEC"/>
    <w:rsid w:val="00367359"/>
    <w:rsid w:val="0036791D"/>
    <w:rsid w:val="00370756"/>
    <w:rsid w:val="0037079C"/>
    <w:rsid w:val="00371E83"/>
    <w:rsid w:val="00371F39"/>
    <w:rsid w:val="00372EF6"/>
    <w:rsid w:val="003738D1"/>
    <w:rsid w:val="0037456A"/>
    <w:rsid w:val="00374B59"/>
    <w:rsid w:val="0037548A"/>
    <w:rsid w:val="00375855"/>
    <w:rsid w:val="0037589A"/>
    <w:rsid w:val="00375A37"/>
    <w:rsid w:val="00376891"/>
    <w:rsid w:val="0037734B"/>
    <w:rsid w:val="00377B35"/>
    <w:rsid w:val="0038017B"/>
    <w:rsid w:val="0038170E"/>
    <w:rsid w:val="00381792"/>
    <w:rsid w:val="00382F94"/>
    <w:rsid w:val="00383CB7"/>
    <w:rsid w:val="00383D96"/>
    <w:rsid w:val="00384A3F"/>
    <w:rsid w:val="00384A6A"/>
    <w:rsid w:val="003856D0"/>
    <w:rsid w:val="00385A29"/>
    <w:rsid w:val="00385E0C"/>
    <w:rsid w:val="00385E66"/>
    <w:rsid w:val="00386E4E"/>
    <w:rsid w:val="0038777C"/>
    <w:rsid w:val="003878FB"/>
    <w:rsid w:val="00390039"/>
    <w:rsid w:val="00390620"/>
    <w:rsid w:val="00391B32"/>
    <w:rsid w:val="0039263A"/>
    <w:rsid w:val="00392BB6"/>
    <w:rsid w:val="00394160"/>
    <w:rsid w:val="00394937"/>
    <w:rsid w:val="00394F22"/>
    <w:rsid w:val="003954C8"/>
    <w:rsid w:val="00395945"/>
    <w:rsid w:val="00396C0F"/>
    <w:rsid w:val="003A087B"/>
    <w:rsid w:val="003A11F9"/>
    <w:rsid w:val="003A14AB"/>
    <w:rsid w:val="003A27B6"/>
    <w:rsid w:val="003A2896"/>
    <w:rsid w:val="003A2D03"/>
    <w:rsid w:val="003A3D93"/>
    <w:rsid w:val="003A4522"/>
    <w:rsid w:val="003A4D31"/>
    <w:rsid w:val="003A5E93"/>
    <w:rsid w:val="003A6087"/>
    <w:rsid w:val="003A65CD"/>
    <w:rsid w:val="003B002F"/>
    <w:rsid w:val="003B016B"/>
    <w:rsid w:val="003B125D"/>
    <w:rsid w:val="003B1C36"/>
    <w:rsid w:val="003B215F"/>
    <w:rsid w:val="003B3647"/>
    <w:rsid w:val="003B3F1F"/>
    <w:rsid w:val="003B427C"/>
    <w:rsid w:val="003B49BE"/>
    <w:rsid w:val="003B4ABC"/>
    <w:rsid w:val="003B5776"/>
    <w:rsid w:val="003B6350"/>
    <w:rsid w:val="003B7B17"/>
    <w:rsid w:val="003C0067"/>
    <w:rsid w:val="003C0306"/>
    <w:rsid w:val="003C0AB4"/>
    <w:rsid w:val="003C1B40"/>
    <w:rsid w:val="003C284F"/>
    <w:rsid w:val="003C2E97"/>
    <w:rsid w:val="003C312B"/>
    <w:rsid w:val="003C37D8"/>
    <w:rsid w:val="003C3D56"/>
    <w:rsid w:val="003C4830"/>
    <w:rsid w:val="003C5FDF"/>
    <w:rsid w:val="003C633E"/>
    <w:rsid w:val="003C6B6A"/>
    <w:rsid w:val="003C6B8E"/>
    <w:rsid w:val="003C7266"/>
    <w:rsid w:val="003C7310"/>
    <w:rsid w:val="003D0B73"/>
    <w:rsid w:val="003D1603"/>
    <w:rsid w:val="003D3D07"/>
    <w:rsid w:val="003D435F"/>
    <w:rsid w:val="003D49E3"/>
    <w:rsid w:val="003D51AF"/>
    <w:rsid w:val="003D527D"/>
    <w:rsid w:val="003D54A8"/>
    <w:rsid w:val="003D6171"/>
    <w:rsid w:val="003D659F"/>
    <w:rsid w:val="003D67D3"/>
    <w:rsid w:val="003D69E1"/>
    <w:rsid w:val="003D6F68"/>
    <w:rsid w:val="003D7059"/>
    <w:rsid w:val="003E0F94"/>
    <w:rsid w:val="003E1045"/>
    <w:rsid w:val="003E1177"/>
    <w:rsid w:val="003E1BF7"/>
    <w:rsid w:val="003E21CE"/>
    <w:rsid w:val="003E3A17"/>
    <w:rsid w:val="003E3A3E"/>
    <w:rsid w:val="003E4635"/>
    <w:rsid w:val="003E4DE8"/>
    <w:rsid w:val="003E5055"/>
    <w:rsid w:val="003E679C"/>
    <w:rsid w:val="003E71BA"/>
    <w:rsid w:val="003E77DC"/>
    <w:rsid w:val="003F025C"/>
    <w:rsid w:val="003F1425"/>
    <w:rsid w:val="003F15F1"/>
    <w:rsid w:val="003F1AE6"/>
    <w:rsid w:val="003F2042"/>
    <w:rsid w:val="003F2A95"/>
    <w:rsid w:val="003F3C3B"/>
    <w:rsid w:val="003F463D"/>
    <w:rsid w:val="003F4988"/>
    <w:rsid w:val="003F6607"/>
    <w:rsid w:val="003F77DD"/>
    <w:rsid w:val="004011B5"/>
    <w:rsid w:val="00401BE8"/>
    <w:rsid w:val="00402C57"/>
    <w:rsid w:val="004035E6"/>
    <w:rsid w:val="00403933"/>
    <w:rsid w:val="00403B69"/>
    <w:rsid w:val="00404390"/>
    <w:rsid w:val="0040451F"/>
    <w:rsid w:val="004057C3"/>
    <w:rsid w:val="00406ABC"/>
    <w:rsid w:val="004071F6"/>
    <w:rsid w:val="0040776E"/>
    <w:rsid w:val="00410264"/>
    <w:rsid w:val="004104DC"/>
    <w:rsid w:val="004107A0"/>
    <w:rsid w:val="004118BC"/>
    <w:rsid w:val="0041200B"/>
    <w:rsid w:val="00412264"/>
    <w:rsid w:val="00412FE9"/>
    <w:rsid w:val="0041347B"/>
    <w:rsid w:val="004136C4"/>
    <w:rsid w:val="00414939"/>
    <w:rsid w:val="00414970"/>
    <w:rsid w:val="00416EFC"/>
    <w:rsid w:val="004174CC"/>
    <w:rsid w:val="00417973"/>
    <w:rsid w:val="00417EB6"/>
    <w:rsid w:val="00420425"/>
    <w:rsid w:val="0042095A"/>
    <w:rsid w:val="00420E35"/>
    <w:rsid w:val="004212E5"/>
    <w:rsid w:val="00422559"/>
    <w:rsid w:val="0042365E"/>
    <w:rsid w:val="0042417D"/>
    <w:rsid w:val="00426474"/>
    <w:rsid w:val="00426C9E"/>
    <w:rsid w:val="00426E5E"/>
    <w:rsid w:val="004277C7"/>
    <w:rsid w:val="00427C04"/>
    <w:rsid w:val="00431182"/>
    <w:rsid w:val="00431B04"/>
    <w:rsid w:val="00431D17"/>
    <w:rsid w:val="0043356F"/>
    <w:rsid w:val="00433FFF"/>
    <w:rsid w:val="0043458D"/>
    <w:rsid w:val="00435BE6"/>
    <w:rsid w:val="004370B3"/>
    <w:rsid w:val="00437628"/>
    <w:rsid w:val="004379B2"/>
    <w:rsid w:val="00437B3D"/>
    <w:rsid w:val="00437EDE"/>
    <w:rsid w:val="00440459"/>
    <w:rsid w:val="00440F9F"/>
    <w:rsid w:val="00441697"/>
    <w:rsid w:val="004418E2"/>
    <w:rsid w:val="004418FB"/>
    <w:rsid w:val="00443236"/>
    <w:rsid w:val="004434B4"/>
    <w:rsid w:val="004438A5"/>
    <w:rsid w:val="004441F2"/>
    <w:rsid w:val="004445F9"/>
    <w:rsid w:val="00444FF0"/>
    <w:rsid w:val="00445744"/>
    <w:rsid w:val="00445AAC"/>
    <w:rsid w:val="00445D9A"/>
    <w:rsid w:val="00446C8B"/>
    <w:rsid w:val="0044729D"/>
    <w:rsid w:val="00450781"/>
    <w:rsid w:val="00450E9F"/>
    <w:rsid w:val="004515E1"/>
    <w:rsid w:val="00452FBC"/>
    <w:rsid w:val="00453233"/>
    <w:rsid w:val="00453D62"/>
    <w:rsid w:val="0045409E"/>
    <w:rsid w:val="0045484A"/>
    <w:rsid w:val="0045490D"/>
    <w:rsid w:val="00455514"/>
    <w:rsid w:val="00455E80"/>
    <w:rsid w:val="00456138"/>
    <w:rsid w:val="004573DA"/>
    <w:rsid w:val="00457471"/>
    <w:rsid w:val="00457A54"/>
    <w:rsid w:val="00460AC3"/>
    <w:rsid w:val="00461042"/>
    <w:rsid w:val="00461630"/>
    <w:rsid w:val="00461D96"/>
    <w:rsid w:val="00461E9E"/>
    <w:rsid w:val="00462A45"/>
    <w:rsid w:val="00462AAE"/>
    <w:rsid w:val="00462E66"/>
    <w:rsid w:val="004641FC"/>
    <w:rsid w:val="00464277"/>
    <w:rsid w:val="004647C5"/>
    <w:rsid w:val="0046519E"/>
    <w:rsid w:val="00465708"/>
    <w:rsid w:val="0046581F"/>
    <w:rsid w:val="00465A0F"/>
    <w:rsid w:val="00465C03"/>
    <w:rsid w:val="00465FD1"/>
    <w:rsid w:val="00466D52"/>
    <w:rsid w:val="00467927"/>
    <w:rsid w:val="00470883"/>
    <w:rsid w:val="00470917"/>
    <w:rsid w:val="00470A3A"/>
    <w:rsid w:val="0047129E"/>
    <w:rsid w:val="00471426"/>
    <w:rsid w:val="0047191F"/>
    <w:rsid w:val="00472056"/>
    <w:rsid w:val="0047297E"/>
    <w:rsid w:val="00473302"/>
    <w:rsid w:val="00473C06"/>
    <w:rsid w:val="00473E2E"/>
    <w:rsid w:val="00474B07"/>
    <w:rsid w:val="00474B4F"/>
    <w:rsid w:val="004762D0"/>
    <w:rsid w:val="00480ADE"/>
    <w:rsid w:val="00482C15"/>
    <w:rsid w:val="004830B4"/>
    <w:rsid w:val="00483149"/>
    <w:rsid w:val="0048387E"/>
    <w:rsid w:val="00483F4D"/>
    <w:rsid w:val="004853C4"/>
    <w:rsid w:val="00485552"/>
    <w:rsid w:val="004856D2"/>
    <w:rsid w:val="00486D3E"/>
    <w:rsid w:val="00487038"/>
    <w:rsid w:val="00487952"/>
    <w:rsid w:val="00491976"/>
    <w:rsid w:val="00491B63"/>
    <w:rsid w:val="00491CB8"/>
    <w:rsid w:val="0049268C"/>
    <w:rsid w:val="00492BE2"/>
    <w:rsid w:val="00492C19"/>
    <w:rsid w:val="00492EB0"/>
    <w:rsid w:val="00493C4D"/>
    <w:rsid w:val="004949BF"/>
    <w:rsid w:val="0049589D"/>
    <w:rsid w:val="00495BAD"/>
    <w:rsid w:val="004961B7"/>
    <w:rsid w:val="00497372"/>
    <w:rsid w:val="0049747A"/>
    <w:rsid w:val="004A114B"/>
    <w:rsid w:val="004A133F"/>
    <w:rsid w:val="004A16C6"/>
    <w:rsid w:val="004A3009"/>
    <w:rsid w:val="004A354B"/>
    <w:rsid w:val="004A4805"/>
    <w:rsid w:val="004A4857"/>
    <w:rsid w:val="004A48B9"/>
    <w:rsid w:val="004A5827"/>
    <w:rsid w:val="004A6195"/>
    <w:rsid w:val="004A63EB"/>
    <w:rsid w:val="004A69B8"/>
    <w:rsid w:val="004B0447"/>
    <w:rsid w:val="004B0615"/>
    <w:rsid w:val="004B08F7"/>
    <w:rsid w:val="004B266D"/>
    <w:rsid w:val="004B26B7"/>
    <w:rsid w:val="004B2C05"/>
    <w:rsid w:val="004B3008"/>
    <w:rsid w:val="004B32C3"/>
    <w:rsid w:val="004B367B"/>
    <w:rsid w:val="004B4937"/>
    <w:rsid w:val="004B4E7E"/>
    <w:rsid w:val="004B53C8"/>
    <w:rsid w:val="004B6843"/>
    <w:rsid w:val="004B7668"/>
    <w:rsid w:val="004B7F2E"/>
    <w:rsid w:val="004C01DA"/>
    <w:rsid w:val="004C0457"/>
    <w:rsid w:val="004C11B1"/>
    <w:rsid w:val="004C1409"/>
    <w:rsid w:val="004C2231"/>
    <w:rsid w:val="004C2A86"/>
    <w:rsid w:val="004C2DD6"/>
    <w:rsid w:val="004C32FC"/>
    <w:rsid w:val="004C43F9"/>
    <w:rsid w:val="004C4967"/>
    <w:rsid w:val="004C4B58"/>
    <w:rsid w:val="004C51BB"/>
    <w:rsid w:val="004C58E0"/>
    <w:rsid w:val="004C67E5"/>
    <w:rsid w:val="004C70CE"/>
    <w:rsid w:val="004C74FF"/>
    <w:rsid w:val="004D0139"/>
    <w:rsid w:val="004D02F7"/>
    <w:rsid w:val="004D033B"/>
    <w:rsid w:val="004D0A38"/>
    <w:rsid w:val="004D0E2E"/>
    <w:rsid w:val="004D129B"/>
    <w:rsid w:val="004D1656"/>
    <w:rsid w:val="004D21C5"/>
    <w:rsid w:val="004D2838"/>
    <w:rsid w:val="004D34D4"/>
    <w:rsid w:val="004D3FEF"/>
    <w:rsid w:val="004D4054"/>
    <w:rsid w:val="004D472E"/>
    <w:rsid w:val="004D5DE9"/>
    <w:rsid w:val="004D6756"/>
    <w:rsid w:val="004D79D8"/>
    <w:rsid w:val="004D7DB3"/>
    <w:rsid w:val="004E040A"/>
    <w:rsid w:val="004E1F8B"/>
    <w:rsid w:val="004E379A"/>
    <w:rsid w:val="004E3A62"/>
    <w:rsid w:val="004E3BF0"/>
    <w:rsid w:val="004E3DD1"/>
    <w:rsid w:val="004E4A44"/>
    <w:rsid w:val="004E4EC0"/>
    <w:rsid w:val="004E54DA"/>
    <w:rsid w:val="004E5C1C"/>
    <w:rsid w:val="004E6808"/>
    <w:rsid w:val="004E6AD2"/>
    <w:rsid w:val="004F0783"/>
    <w:rsid w:val="004F0FCE"/>
    <w:rsid w:val="004F246E"/>
    <w:rsid w:val="004F27CF"/>
    <w:rsid w:val="004F2A31"/>
    <w:rsid w:val="004F30AD"/>
    <w:rsid w:val="004F3238"/>
    <w:rsid w:val="004F37D2"/>
    <w:rsid w:val="004F57A3"/>
    <w:rsid w:val="004F7977"/>
    <w:rsid w:val="004F7C5D"/>
    <w:rsid w:val="0050024C"/>
    <w:rsid w:val="0050065D"/>
    <w:rsid w:val="00500E42"/>
    <w:rsid w:val="00501D59"/>
    <w:rsid w:val="00501EAA"/>
    <w:rsid w:val="00502FE3"/>
    <w:rsid w:val="00503D72"/>
    <w:rsid w:val="005042C0"/>
    <w:rsid w:val="005052B7"/>
    <w:rsid w:val="0050555D"/>
    <w:rsid w:val="0050575A"/>
    <w:rsid w:val="00505E24"/>
    <w:rsid w:val="00507207"/>
    <w:rsid w:val="00507248"/>
    <w:rsid w:val="005076A4"/>
    <w:rsid w:val="005078FD"/>
    <w:rsid w:val="00507C1C"/>
    <w:rsid w:val="005105A0"/>
    <w:rsid w:val="00511403"/>
    <w:rsid w:val="00511443"/>
    <w:rsid w:val="00511A01"/>
    <w:rsid w:val="005123D9"/>
    <w:rsid w:val="0051262E"/>
    <w:rsid w:val="0051272A"/>
    <w:rsid w:val="005141ED"/>
    <w:rsid w:val="00515E8A"/>
    <w:rsid w:val="00515FEC"/>
    <w:rsid w:val="00516F12"/>
    <w:rsid w:val="00517289"/>
    <w:rsid w:val="00517375"/>
    <w:rsid w:val="005173A5"/>
    <w:rsid w:val="00517801"/>
    <w:rsid w:val="00517BF2"/>
    <w:rsid w:val="00520253"/>
    <w:rsid w:val="005202FD"/>
    <w:rsid w:val="00520EEA"/>
    <w:rsid w:val="00521A3B"/>
    <w:rsid w:val="00522963"/>
    <w:rsid w:val="00522A2E"/>
    <w:rsid w:val="005230B8"/>
    <w:rsid w:val="005234DD"/>
    <w:rsid w:val="005244C1"/>
    <w:rsid w:val="00524C34"/>
    <w:rsid w:val="00524E78"/>
    <w:rsid w:val="0052611E"/>
    <w:rsid w:val="00526287"/>
    <w:rsid w:val="0052632D"/>
    <w:rsid w:val="005271CA"/>
    <w:rsid w:val="00527C51"/>
    <w:rsid w:val="0053026D"/>
    <w:rsid w:val="005306D5"/>
    <w:rsid w:val="00530A94"/>
    <w:rsid w:val="005313E1"/>
    <w:rsid w:val="0053251A"/>
    <w:rsid w:val="00532817"/>
    <w:rsid w:val="005339B2"/>
    <w:rsid w:val="00533A00"/>
    <w:rsid w:val="00535237"/>
    <w:rsid w:val="005353EE"/>
    <w:rsid w:val="005353FC"/>
    <w:rsid w:val="00536B9A"/>
    <w:rsid w:val="00537019"/>
    <w:rsid w:val="0053729A"/>
    <w:rsid w:val="0054118B"/>
    <w:rsid w:val="00541FD2"/>
    <w:rsid w:val="00542657"/>
    <w:rsid w:val="0054292E"/>
    <w:rsid w:val="005432D2"/>
    <w:rsid w:val="0054337B"/>
    <w:rsid w:val="00543A4D"/>
    <w:rsid w:val="00543F00"/>
    <w:rsid w:val="005442E2"/>
    <w:rsid w:val="005443D0"/>
    <w:rsid w:val="005445BC"/>
    <w:rsid w:val="005460A1"/>
    <w:rsid w:val="00546513"/>
    <w:rsid w:val="00546733"/>
    <w:rsid w:val="00546D48"/>
    <w:rsid w:val="005471B3"/>
    <w:rsid w:val="00547837"/>
    <w:rsid w:val="005502CE"/>
    <w:rsid w:val="005507D2"/>
    <w:rsid w:val="005539F8"/>
    <w:rsid w:val="00553A5E"/>
    <w:rsid w:val="00553EDE"/>
    <w:rsid w:val="005540CA"/>
    <w:rsid w:val="00555513"/>
    <w:rsid w:val="00555E84"/>
    <w:rsid w:val="00556220"/>
    <w:rsid w:val="00557659"/>
    <w:rsid w:val="00557E08"/>
    <w:rsid w:val="005619A5"/>
    <w:rsid w:val="00562A21"/>
    <w:rsid w:val="00563FF4"/>
    <w:rsid w:val="005640DC"/>
    <w:rsid w:val="00564DB0"/>
    <w:rsid w:val="00565C27"/>
    <w:rsid w:val="00565D07"/>
    <w:rsid w:val="00565EEA"/>
    <w:rsid w:val="005660B3"/>
    <w:rsid w:val="0056630C"/>
    <w:rsid w:val="0056646C"/>
    <w:rsid w:val="00567553"/>
    <w:rsid w:val="005675C8"/>
    <w:rsid w:val="00570084"/>
    <w:rsid w:val="00570DA2"/>
    <w:rsid w:val="005717C9"/>
    <w:rsid w:val="0057182F"/>
    <w:rsid w:val="005718A1"/>
    <w:rsid w:val="00571D8A"/>
    <w:rsid w:val="005733C1"/>
    <w:rsid w:val="00574EE9"/>
    <w:rsid w:val="00575B89"/>
    <w:rsid w:val="00575D47"/>
    <w:rsid w:val="00576993"/>
    <w:rsid w:val="0057704C"/>
    <w:rsid w:val="0057753B"/>
    <w:rsid w:val="005804FB"/>
    <w:rsid w:val="00580B01"/>
    <w:rsid w:val="00580D14"/>
    <w:rsid w:val="00582F79"/>
    <w:rsid w:val="00583D4A"/>
    <w:rsid w:val="00583F4A"/>
    <w:rsid w:val="00584A20"/>
    <w:rsid w:val="00585A1D"/>
    <w:rsid w:val="005861FE"/>
    <w:rsid w:val="00586234"/>
    <w:rsid w:val="005868A4"/>
    <w:rsid w:val="00586D78"/>
    <w:rsid w:val="00587AD8"/>
    <w:rsid w:val="00590737"/>
    <w:rsid w:val="00591962"/>
    <w:rsid w:val="0059225C"/>
    <w:rsid w:val="0059266E"/>
    <w:rsid w:val="00592E10"/>
    <w:rsid w:val="00595876"/>
    <w:rsid w:val="0059678D"/>
    <w:rsid w:val="00596CE0"/>
    <w:rsid w:val="0059735E"/>
    <w:rsid w:val="005975A7"/>
    <w:rsid w:val="00597AB8"/>
    <w:rsid w:val="00597BDB"/>
    <w:rsid w:val="00597BF2"/>
    <w:rsid w:val="005A0866"/>
    <w:rsid w:val="005A1075"/>
    <w:rsid w:val="005A1205"/>
    <w:rsid w:val="005A1511"/>
    <w:rsid w:val="005A1FFD"/>
    <w:rsid w:val="005A215E"/>
    <w:rsid w:val="005A237B"/>
    <w:rsid w:val="005A2434"/>
    <w:rsid w:val="005A29DC"/>
    <w:rsid w:val="005A3C33"/>
    <w:rsid w:val="005A3F22"/>
    <w:rsid w:val="005A4DBD"/>
    <w:rsid w:val="005A516C"/>
    <w:rsid w:val="005A524D"/>
    <w:rsid w:val="005A6065"/>
    <w:rsid w:val="005A6400"/>
    <w:rsid w:val="005A76AC"/>
    <w:rsid w:val="005B10AA"/>
    <w:rsid w:val="005B155A"/>
    <w:rsid w:val="005B19CA"/>
    <w:rsid w:val="005B1F57"/>
    <w:rsid w:val="005B254C"/>
    <w:rsid w:val="005B2A31"/>
    <w:rsid w:val="005B3DB1"/>
    <w:rsid w:val="005B4906"/>
    <w:rsid w:val="005B5B30"/>
    <w:rsid w:val="005B632E"/>
    <w:rsid w:val="005C018B"/>
    <w:rsid w:val="005C2B2A"/>
    <w:rsid w:val="005C2C7A"/>
    <w:rsid w:val="005C3181"/>
    <w:rsid w:val="005C375B"/>
    <w:rsid w:val="005C3856"/>
    <w:rsid w:val="005C3CD2"/>
    <w:rsid w:val="005C52A6"/>
    <w:rsid w:val="005C5EA9"/>
    <w:rsid w:val="005C6215"/>
    <w:rsid w:val="005C7277"/>
    <w:rsid w:val="005C7AE1"/>
    <w:rsid w:val="005D0C34"/>
    <w:rsid w:val="005D147E"/>
    <w:rsid w:val="005D21B9"/>
    <w:rsid w:val="005D2221"/>
    <w:rsid w:val="005D2566"/>
    <w:rsid w:val="005D2665"/>
    <w:rsid w:val="005D2858"/>
    <w:rsid w:val="005D2A29"/>
    <w:rsid w:val="005D31B5"/>
    <w:rsid w:val="005D36B9"/>
    <w:rsid w:val="005D4E83"/>
    <w:rsid w:val="005D5884"/>
    <w:rsid w:val="005D5887"/>
    <w:rsid w:val="005D60D7"/>
    <w:rsid w:val="005D7088"/>
    <w:rsid w:val="005D748E"/>
    <w:rsid w:val="005D77D8"/>
    <w:rsid w:val="005E0AF7"/>
    <w:rsid w:val="005E0F1F"/>
    <w:rsid w:val="005E1019"/>
    <w:rsid w:val="005E1EF8"/>
    <w:rsid w:val="005E2046"/>
    <w:rsid w:val="005E2097"/>
    <w:rsid w:val="005E2137"/>
    <w:rsid w:val="005E2C45"/>
    <w:rsid w:val="005E2EB0"/>
    <w:rsid w:val="005E3331"/>
    <w:rsid w:val="005E3E31"/>
    <w:rsid w:val="005E4BD1"/>
    <w:rsid w:val="005E4C13"/>
    <w:rsid w:val="005E4CA0"/>
    <w:rsid w:val="005E5329"/>
    <w:rsid w:val="005E5FB7"/>
    <w:rsid w:val="005E6865"/>
    <w:rsid w:val="005E6D03"/>
    <w:rsid w:val="005E710A"/>
    <w:rsid w:val="005E745E"/>
    <w:rsid w:val="005F0368"/>
    <w:rsid w:val="005F05AA"/>
    <w:rsid w:val="005F08AE"/>
    <w:rsid w:val="005F0B6D"/>
    <w:rsid w:val="005F12B6"/>
    <w:rsid w:val="005F15EA"/>
    <w:rsid w:val="005F1A83"/>
    <w:rsid w:val="005F2A28"/>
    <w:rsid w:val="005F2EF2"/>
    <w:rsid w:val="005F4A24"/>
    <w:rsid w:val="005F4E5B"/>
    <w:rsid w:val="005F5591"/>
    <w:rsid w:val="005F69E9"/>
    <w:rsid w:val="005F69EB"/>
    <w:rsid w:val="005F6B2C"/>
    <w:rsid w:val="005F7604"/>
    <w:rsid w:val="006007C6"/>
    <w:rsid w:val="00600BEB"/>
    <w:rsid w:val="00601CBC"/>
    <w:rsid w:val="006025EB"/>
    <w:rsid w:val="006035C8"/>
    <w:rsid w:val="00603CDC"/>
    <w:rsid w:val="00604DA8"/>
    <w:rsid w:val="006054BB"/>
    <w:rsid w:val="00607140"/>
    <w:rsid w:val="00607F0B"/>
    <w:rsid w:val="006105DC"/>
    <w:rsid w:val="00610DA6"/>
    <w:rsid w:val="006115DE"/>
    <w:rsid w:val="00611BE8"/>
    <w:rsid w:val="00612400"/>
    <w:rsid w:val="00612536"/>
    <w:rsid w:val="006125B9"/>
    <w:rsid w:val="00613A93"/>
    <w:rsid w:val="00614792"/>
    <w:rsid w:val="0061516B"/>
    <w:rsid w:val="0061547D"/>
    <w:rsid w:val="00617722"/>
    <w:rsid w:val="00620341"/>
    <w:rsid w:val="006203F8"/>
    <w:rsid w:val="00620B17"/>
    <w:rsid w:val="00620F02"/>
    <w:rsid w:val="00621E52"/>
    <w:rsid w:val="00622AB7"/>
    <w:rsid w:val="00622B00"/>
    <w:rsid w:val="006234F6"/>
    <w:rsid w:val="006242D2"/>
    <w:rsid w:val="0062571A"/>
    <w:rsid w:val="0062612A"/>
    <w:rsid w:val="00626619"/>
    <w:rsid w:val="00626F16"/>
    <w:rsid w:val="00627BC4"/>
    <w:rsid w:val="00627C29"/>
    <w:rsid w:val="00627CBA"/>
    <w:rsid w:val="00630541"/>
    <w:rsid w:val="006308EC"/>
    <w:rsid w:val="00630A3C"/>
    <w:rsid w:val="00630C03"/>
    <w:rsid w:val="00632240"/>
    <w:rsid w:val="0063319C"/>
    <w:rsid w:val="00633257"/>
    <w:rsid w:val="00633F8C"/>
    <w:rsid w:val="00634285"/>
    <w:rsid w:val="0063438F"/>
    <w:rsid w:val="00634AA5"/>
    <w:rsid w:val="006356B2"/>
    <w:rsid w:val="00636545"/>
    <w:rsid w:val="00636B1D"/>
    <w:rsid w:val="0063702F"/>
    <w:rsid w:val="00640DFE"/>
    <w:rsid w:val="006414B8"/>
    <w:rsid w:val="00641AE5"/>
    <w:rsid w:val="006429F5"/>
    <w:rsid w:val="006431F6"/>
    <w:rsid w:val="00644A8E"/>
    <w:rsid w:val="00644F27"/>
    <w:rsid w:val="00645744"/>
    <w:rsid w:val="00645C8A"/>
    <w:rsid w:val="00645F78"/>
    <w:rsid w:val="0064602E"/>
    <w:rsid w:val="00647AAF"/>
    <w:rsid w:val="00647AD4"/>
    <w:rsid w:val="00647CEC"/>
    <w:rsid w:val="00647FE4"/>
    <w:rsid w:val="00650304"/>
    <w:rsid w:val="0065075B"/>
    <w:rsid w:val="006519C4"/>
    <w:rsid w:val="006521EF"/>
    <w:rsid w:val="00653AF4"/>
    <w:rsid w:val="00653CF9"/>
    <w:rsid w:val="00655D1B"/>
    <w:rsid w:val="006567C3"/>
    <w:rsid w:val="006568E5"/>
    <w:rsid w:val="00657D8E"/>
    <w:rsid w:val="00657FDD"/>
    <w:rsid w:val="00661B20"/>
    <w:rsid w:val="00661C4C"/>
    <w:rsid w:val="00664C18"/>
    <w:rsid w:val="00664FA7"/>
    <w:rsid w:val="00665B94"/>
    <w:rsid w:val="00665C52"/>
    <w:rsid w:val="0066624E"/>
    <w:rsid w:val="00666505"/>
    <w:rsid w:val="00666A03"/>
    <w:rsid w:val="00666CAF"/>
    <w:rsid w:val="00666E52"/>
    <w:rsid w:val="006701D0"/>
    <w:rsid w:val="006704EB"/>
    <w:rsid w:val="00670912"/>
    <w:rsid w:val="006725F7"/>
    <w:rsid w:val="00673601"/>
    <w:rsid w:val="0067552C"/>
    <w:rsid w:val="00675A0E"/>
    <w:rsid w:val="00676158"/>
    <w:rsid w:val="00676BB0"/>
    <w:rsid w:val="00680136"/>
    <w:rsid w:val="00680668"/>
    <w:rsid w:val="00680A2F"/>
    <w:rsid w:val="00680A94"/>
    <w:rsid w:val="00682EF3"/>
    <w:rsid w:val="00683617"/>
    <w:rsid w:val="0068373E"/>
    <w:rsid w:val="006840B7"/>
    <w:rsid w:val="006843CE"/>
    <w:rsid w:val="00684BB0"/>
    <w:rsid w:val="006854FC"/>
    <w:rsid w:val="0068580E"/>
    <w:rsid w:val="00685B47"/>
    <w:rsid w:val="00686AEE"/>
    <w:rsid w:val="00686D05"/>
    <w:rsid w:val="00687627"/>
    <w:rsid w:val="00687767"/>
    <w:rsid w:val="0069032A"/>
    <w:rsid w:val="006914B6"/>
    <w:rsid w:val="0069159A"/>
    <w:rsid w:val="00691D9A"/>
    <w:rsid w:val="00691DBB"/>
    <w:rsid w:val="00691F41"/>
    <w:rsid w:val="00692167"/>
    <w:rsid w:val="00692492"/>
    <w:rsid w:val="0069292C"/>
    <w:rsid w:val="006943B6"/>
    <w:rsid w:val="00694448"/>
    <w:rsid w:val="006949C5"/>
    <w:rsid w:val="00696502"/>
    <w:rsid w:val="0069650B"/>
    <w:rsid w:val="006970CA"/>
    <w:rsid w:val="00697663"/>
    <w:rsid w:val="00697876"/>
    <w:rsid w:val="006A1074"/>
    <w:rsid w:val="006A33E5"/>
    <w:rsid w:val="006A3781"/>
    <w:rsid w:val="006A3B53"/>
    <w:rsid w:val="006A40A1"/>
    <w:rsid w:val="006A454F"/>
    <w:rsid w:val="006A4E46"/>
    <w:rsid w:val="006A5294"/>
    <w:rsid w:val="006A6110"/>
    <w:rsid w:val="006A64B7"/>
    <w:rsid w:val="006A7A16"/>
    <w:rsid w:val="006A7A28"/>
    <w:rsid w:val="006A7A8B"/>
    <w:rsid w:val="006B025A"/>
    <w:rsid w:val="006B062B"/>
    <w:rsid w:val="006B0D33"/>
    <w:rsid w:val="006B1033"/>
    <w:rsid w:val="006B1932"/>
    <w:rsid w:val="006B27B8"/>
    <w:rsid w:val="006B2AC6"/>
    <w:rsid w:val="006B30DA"/>
    <w:rsid w:val="006B33E2"/>
    <w:rsid w:val="006B4501"/>
    <w:rsid w:val="006B5228"/>
    <w:rsid w:val="006B5585"/>
    <w:rsid w:val="006B57E6"/>
    <w:rsid w:val="006B669C"/>
    <w:rsid w:val="006B6BDB"/>
    <w:rsid w:val="006B73DC"/>
    <w:rsid w:val="006C04B1"/>
    <w:rsid w:val="006C192A"/>
    <w:rsid w:val="006C2BD8"/>
    <w:rsid w:val="006C2D96"/>
    <w:rsid w:val="006C3105"/>
    <w:rsid w:val="006C3851"/>
    <w:rsid w:val="006C423D"/>
    <w:rsid w:val="006C50C4"/>
    <w:rsid w:val="006C538F"/>
    <w:rsid w:val="006C6992"/>
    <w:rsid w:val="006D08C8"/>
    <w:rsid w:val="006D1232"/>
    <w:rsid w:val="006D23D0"/>
    <w:rsid w:val="006D247E"/>
    <w:rsid w:val="006D28AD"/>
    <w:rsid w:val="006D29D6"/>
    <w:rsid w:val="006D3043"/>
    <w:rsid w:val="006D35E2"/>
    <w:rsid w:val="006D396D"/>
    <w:rsid w:val="006D46C7"/>
    <w:rsid w:val="006D47F5"/>
    <w:rsid w:val="006D4805"/>
    <w:rsid w:val="006D5855"/>
    <w:rsid w:val="006D5D63"/>
    <w:rsid w:val="006D6986"/>
    <w:rsid w:val="006D6D97"/>
    <w:rsid w:val="006D79E0"/>
    <w:rsid w:val="006E0018"/>
    <w:rsid w:val="006E0568"/>
    <w:rsid w:val="006E0A24"/>
    <w:rsid w:val="006E0F2E"/>
    <w:rsid w:val="006E321D"/>
    <w:rsid w:val="006E352A"/>
    <w:rsid w:val="006E3F37"/>
    <w:rsid w:val="006E46A6"/>
    <w:rsid w:val="006E475A"/>
    <w:rsid w:val="006E4CDA"/>
    <w:rsid w:val="006E5253"/>
    <w:rsid w:val="006E579E"/>
    <w:rsid w:val="006E618F"/>
    <w:rsid w:val="006E636C"/>
    <w:rsid w:val="006E6C4F"/>
    <w:rsid w:val="006E722E"/>
    <w:rsid w:val="006E7B1C"/>
    <w:rsid w:val="006E7DBA"/>
    <w:rsid w:val="006F02B7"/>
    <w:rsid w:val="006F0400"/>
    <w:rsid w:val="006F06F8"/>
    <w:rsid w:val="006F1332"/>
    <w:rsid w:val="006F1394"/>
    <w:rsid w:val="006F14FD"/>
    <w:rsid w:val="006F1743"/>
    <w:rsid w:val="006F3287"/>
    <w:rsid w:val="006F3707"/>
    <w:rsid w:val="006F392D"/>
    <w:rsid w:val="006F3A1B"/>
    <w:rsid w:val="006F4880"/>
    <w:rsid w:val="006F5255"/>
    <w:rsid w:val="006F6655"/>
    <w:rsid w:val="006F666E"/>
    <w:rsid w:val="006F6E4C"/>
    <w:rsid w:val="00700816"/>
    <w:rsid w:val="007020DD"/>
    <w:rsid w:val="00702512"/>
    <w:rsid w:val="00702544"/>
    <w:rsid w:val="007028BC"/>
    <w:rsid w:val="0070380C"/>
    <w:rsid w:val="00703848"/>
    <w:rsid w:val="00703CF8"/>
    <w:rsid w:val="00703E79"/>
    <w:rsid w:val="00704945"/>
    <w:rsid w:val="00704EB6"/>
    <w:rsid w:val="00704ECA"/>
    <w:rsid w:val="00705B55"/>
    <w:rsid w:val="007064DD"/>
    <w:rsid w:val="0070726D"/>
    <w:rsid w:val="00711861"/>
    <w:rsid w:val="007128BD"/>
    <w:rsid w:val="007136E3"/>
    <w:rsid w:val="00713CFF"/>
    <w:rsid w:val="00714F0B"/>
    <w:rsid w:val="00715338"/>
    <w:rsid w:val="00715562"/>
    <w:rsid w:val="00715718"/>
    <w:rsid w:val="00715918"/>
    <w:rsid w:val="00716947"/>
    <w:rsid w:val="00720702"/>
    <w:rsid w:val="007209D3"/>
    <w:rsid w:val="00721FC4"/>
    <w:rsid w:val="00722C84"/>
    <w:rsid w:val="00722D91"/>
    <w:rsid w:val="00723BD5"/>
    <w:rsid w:val="00724449"/>
    <w:rsid w:val="007247AD"/>
    <w:rsid w:val="007253F5"/>
    <w:rsid w:val="00725B5D"/>
    <w:rsid w:val="00725D18"/>
    <w:rsid w:val="00726D37"/>
    <w:rsid w:val="007301E4"/>
    <w:rsid w:val="007317BD"/>
    <w:rsid w:val="00732193"/>
    <w:rsid w:val="00732DE8"/>
    <w:rsid w:val="00733227"/>
    <w:rsid w:val="00733311"/>
    <w:rsid w:val="00733994"/>
    <w:rsid w:val="007349D9"/>
    <w:rsid w:val="0073511D"/>
    <w:rsid w:val="0073648C"/>
    <w:rsid w:val="007379A9"/>
    <w:rsid w:val="00737FF3"/>
    <w:rsid w:val="00740040"/>
    <w:rsid w:val="00740079"/>
    <w:rsid w:val="007404A2"/>
    <w:rsid w:val="00740FFA"/>
    <w:rsid w:val="00741EC4"/>
    <w:rsid w:val="00742BBA"/>
    <w:rsid w:val="00743246"/>
    <w:rsid w:val="00743389"/>
    <w:rsid w:val="00744295"/>
    <w:rsid w:val="0074550A"/>
    <w:rsid w:val="0074615D"/>
    <w:rsid w:val="00746396"/>
    <w:rsid w:val="00746687"/>
    <w:rsid w:val="00747CD0"/>
    <w:rsid w:val="00747F96"/>
    <w:rsid w:val="00747F97"/>
    <w:rsid w:val="00750AA7"/>
    <w:rsid w:val="007511A7"/>
    <w:rsid w:val="00751E42"/>
    <w:rsid w:val="0075374B"/>
    <w:rsid w:val="00753C8E"/>
    <w:rsid w:val="00753D22"/>
    <w:rsid w:val="00753E62"/>
    <w:rsid w:val="00754449"/>
    <w:rsid w:val="007563CA"/>
    <w:rsid w:val="00756637"/>
    <w:rsid w:val="00756663"/>
    <w:rsid w:val="00756712"/>
    <w:rsid w:val="00756EA2"/>
    <w:rsid w:val="00756EF6"/>
    <w:rsid w:val="00760DE7"/>
    <w:rsid w:val="00761084"/>
    <w:rsid w:val="00761D3C"/>
    <w:rsid w:val="00762009"/>
    <w:rsid w:val="007625CB"/>
    <w:rsid w:val="007630F7"/>
    <w:rsid w:val="00763191"/>
    <w:rsid w:val="007636B2"/>
    <w:rsid w:val="00763940"/>
    <w:rsid w:val="00763A97"/>
    <w:rsid w:val="00764C05"/>
    <w:rsid w:val="00764DF2"/>
    <w:rsid w:val="00765404"/>
    <w:rsid w:val="007658B7"/>
    <w:rsid w:val="00765A0E"/>
    <w:rsid w:val="00765E49"/>
    <w:rsid w:val="0076606A"/>
    <w:rsid w:val="0076697F"/>
    <w:rsid w:val="00766CC7"/>
    <w:rsid w:val="007671DA"/>
    <w:rsid w:val="007673A2"/>
    <w:rsid w:val="007706B5"/>
    <w:rsid w:val="00770DB5"/>
    <w:rsid w:val="007712F2"/>
    <w:rsid w:val="00772DC9"/>
    <w:rsid w:val="00773552"/>
    <w:rsid w:val="007745D5"/>
    <w:rsid w:val="00774E72"/>
    <w:rsid w:val="00775DAE"/>
    <w:rsid w:val="00776094"/>
    <w:rsid w:val="0077640F"/>
    <w:rsid w:val="00777BF0"/>
    <w:rsid w:val="00780012"/>
    <w:rsid w:val="00780925"/>
    <w:rsid w:val="007813AB"/>
    <w:rsid w:val="00781C1D"/>
    <w:rsid w:val="007824E6"/>
    <w:rsid w:val="00782BF5"/>
    <w:rsid w:val="007832CF"/>
    <w:rsid w:val="00784089"/>
    <w:rsid w:val="00784786"/>
    <w:rsid w:val="007849A8"/>
    <w:rsid w:val="00784A43"/>
    <w:rsid w:val="00785661"/>
    <w:rsid w:val="00787299"/>
    <w:rsid w:val="00790495"/>
    <w:rsid w:val="007910F3"/>
    <w:rsid w:val="007911CE"/>
    <w:rsid w:val="007919DD"/>
    <w:rsid w:val="00791F63"/>
    <w:rsid w:val="0079234D"/>
    <w:rsid w:val="00793712"/>
    <w:rsid w:val="00793FA9"/>
    <w:rsid w:val="0079572D"/>
    <w:rsid w:val="007958F6"/>
    <w:rsid w:val="00796097"/>
    <w:rsid w:val="00796135"/>
    <w:rsid w:val="00796407"/>
    <w:rsid w:val="00796D44"/>
    <w:rsid w:val="00797358"/>
    <w:rsid w:val="00797F20"/>
    <w:rsid w:val="007A050B"/>
    <w:rsid w:val="007A05FE"/>
    <w:rsid w:val="007A0B64"/>
    <w:rsid w:val="007A0BF4"/>
    <w:rsid w:val="007A189D"/>
    <w:rsid w:val="007A197F"/>
    <w:rsid w:val="007A23A2"/>
    <w:rsid w:val="007A2ADF"/>
    <w:rsid w:val="007A2E1F"/>
    <w:rsid w:val="007A304F"/>
    <w:rsid w:val="007A307F"/>
    <w:rsid w:val="007A38D7"/>
    <w:rsid w:val="007A5F2C"/>
    <w:rsid w:val="007A74F5"/>
    <w:rsid w:val="007A757E"/>
    <w:rsid w:val="007B0163"/>
    <w:rsid w:val="007B0C89"/>
    <w:rsid w:val="007B17B0"/>
    <w:rsid w:val="007B2205"/>
    <w:rsid w:val="007B235C"/>
    <w:rsid w:val="007B4237"/>
    <w:rsid w:val="007B62B8"/>
    <w:rsid w:val="007B70FF"/>
    <w:rsid w:val="007B718F"/>
    <w:rsid w:val="007C0097"/>
    <w:rsid w:val="007C1811"/>
    <w:rsid w:val="007C2494"/>
    <w:rsid w:val="007C3392"/>
    <w:rsid w:val="007C37A7"/>
    <w:rsid w:val="007C45BC"/>
    <w:rsid w:val="007C548B"/>
    <w:rsid w:val="007C5945"/>
    <w:rsid w:val="007C698A"/>
    <w:rsid w:val="007C7A82"/>
    <w:rsid w:val="007C7D9B"/>
    <w:rsid w:val="007D0359"/>
    <w:rsid w:val="007D044D"/>
    <w:rsid w:val="007D0B11"/>
    <w:rsid w:val="007D0E5D"/>
    <w:rsid w:val="007D17C4"/>
    <w:rsid w:val="007D3A3B"/>
    <w:rsid w:val="007D42E8"/>
    <w:rsid w:val="007D44A3"/>
    <w:rsid w:val="007D48DE"/>
    <w:rsid w:val="007D4BBA"/>
    <w:rsid w:val="007D6262"/>
    <w:rsid w:val="007D6843"/>
    <w:rsid w:val="007D6C45"/>
    <w:rsid w:val="007D6D10"/>
    <w:rsid w:val="007D7349"/>
    <w:rsid w:val="007D799C"/>
    <w:rsid w:val="007E01E7"/>
    <w:rsid w:val="007E0B37"/>
    <w:rsid w:val="007E0FF7"/>
    <w:rsid w:val="007E20F0"/>
    <w:rsid w:val="007E24D2"/>
    <w:rsid w:val="007E337C"/>
    <w:rsid w:val="007E34B6"/>
    <w:rsid w:val="007E3CF4"/>
    <w:rsid w:val="007E4418"/>
    <w:rsid w:val="007E4B92"/>
    <w:rsid w:val="007E5D03"/>
    <w:rsid w:val="007E624D"/>
    <w:rsid w:val="007E63BC"/>
    <w:rsid w:val="007E6E00"/>
    <w:rsid w:val="007F0155"/>
    <w:rsid w:val="007F08DC"/>
    <w:rsid w:val="007F0D66"/>
    <w:rsid w:val="007F0D87"/>
    <w:rsid w:val="007F10D4"/>
    <w:rsid w:val="007F11FE"/>
    <w:rsid w:val="007F1486"/>
    <w:rsid w:val="007F167E"/>
    <w:rsid w:val="007F168F"/>
    <w:rsid w:val="007F17D7"/>
    <w:rsid w:val="007F1D03"/>
    <w:rsid w:val="007F2304"/>
    <w:rsid w:val="007F2D94"/>
    <w:rsid w:val="007F3AEB"/>
    <w:rsid w:val="007F49BC"/>
    <w:rsid w:val="007F5233"/>
    <w:rsid w:val="007F53B1"/>
    <w:rsid w:val="007F55C8"/>
    <w:rsid w:val="007F56F9"/>
    <w:rsid w:val="007F5C4F"/>
    <w:rsid w:val="007F5D87"/>
    <w:rsid w:val="007F6972"/>
    <w:rsid w:val="007F7407"/>
    <w:rsid w:val="007F7E61"/>
    <w:rsid w:val="00800F6F"/>
    <w:rsid w:val="0080105F"/>
    <w:rsid w:val="00802071"/>
    <w:rsid w:val="00802D3D"/>
    <w:rsid w:val="00803FCB"/>
    <w:rsid w:val="008050F8"/>
    <w:rsid w:val="00806F2D"/>
    <w:rsid w:val="008106E7"/>
    <w:rsid w:val="0081237B"/>
    <w:rsid w:val="00812A50"/>
    <w:rsid w:val="00812CAE"/>
    <w:rsid w:val="00813B7E"/>
    <w:rsid w:val="00815762"/>
    <w:rsid w:val="00816473"/>
    <w:rsid w:val="008167B6"/>
    <w:rsid w:val="0081699A"/>
    <w:rsid w:val="008172C8"/>
    <w:rsid w:val="00817A7C"/>
    <w:rsid w:val="00820B2A"/>
    <w:rsid w:val="00820EF2"/>
    <w:rsid w:val="00821D6E"/>
    <w:rsid w:val="008227D6"/>
    <w:rsid w:val="00822C26"/>
    <w:rsid w:val="00822CBB"/>
    <w:rsid w:val="00823FD6"/>
    <w:rsid w:val="00824C12"/>
    <w:rsid w:val="00824E7D"/>
    <w:rsid w:val="008262A8"/>
    <w:rsid w:val="00826D3E"/>
    <w:rsid w:val="0083058A"/>
    <w:rsid w:val="00830A59"/>
    <w:rsid w:val="00831334"/>
    <w:rsid w:val="00831A05"/>
    <w:rsid w:val="00831F62"/>
    <w:rsid w:val="00833581"/>
    <w:rsid w:val="00833EBB"/>
    <w:rsid w:val="00834263"/>
    <w:rsid w:val="008362BF"/>
    <w:rsid w:val="0084056E"/>
    <w:rsid w:val="0084086E"/>
    <w:rsid w:val="00841535"/>
    <w:rsid w:val="00841536"/>
    <w:rsid w:val="008420FC"/>
    <w:rsid w:val="008422D3"/>
    <w:rsid w:val="00843452"/>
    <w:rsid w:val="00844F5A"/>
    <w:rsid w:val="00846044"/>
    <w:rsid w:val="00846195"/>
    <w:rsid w:val="0084637D"/>
    <w:rsid w:val="00846835"/>
    <w:rsid w:val="00846938"/>
    <w:rsid w:val="00846B18"/>
    <w:rsid w:val="00847F6F"/>
    <w:rsid w:val="0085070B"/>
    <w:rsid w:val="008512A5"/>
    <w:rsid w:val="00852183"/>
    <w:rsid w:val="00852CC7"/>
    <w:rsid w:val="0085389C"/>
    <w:rsid w:val="008539AB"/>
    <w:rsid w:val="008539FD"/>
    <w:rsid w:val="00853AA2"/>
    <w:rsid w:val="0085593C"/>
    <w:rsid w:val="00856EB1"/>
    <w:rsid w:val="008570CC"/>
    <w:rsid w:val="008571FA"/>
    <w:rsid w:val="00857A99"/>
    <w:rsid w:val="00857AD8"/>
    <w:rsid w:val="00857E28"/>
    <w:rsid w:val="00857F5B"/>
    <w:rsid w:val="00860101"/>
    <w:rsid w:val="00860418"/>
    <w:rsid w:val="00861332"/>
    <w:rsid w:val="008619EF"/>
    <w:rsid w:val="00862204"/>
    <w:rsid w:val="008627E5"/>
    <w:rsid w:val="00863536"/>
    <w:rsid w:val="00864BB6"/>
    <w:rsid w:val="00865DC1"/>
    <w:rsid w:val="00867068"/>
    <w:rsid w:val="00867B61"/>
    <w:rsid w:val="0087020C"/>
    <w:rsid w:val="0087264A"/>
    <w:rsid w:val="00872B88"/>
    <w:rsid w:val="00873375"/>
    <w:rsid w:val="0087402C"/>
    <w:rsid w:val="008745E8"/>
    <w:rsid w:val="00875397"/>
    <w:rsid w:val="00875DD1"/>
    <w:rsid w:val="008760ED"/>
    <w:rsid w:val="00877D97"/>
    <w:rsid w:val="00880098"/>
    <w:rsid w:val="00881112"/>
    <w:rsid w:val="00881140"/>
    <w:rsid w:val="008822CA"/>
    <w:rsid w:val="008825A0"/>
    <w:rsid w:val="008825DB"/>
    <w:rsid w:val="00882AB6"/>
    <w:rsid w:val="00883010"/>
    <w:rsid w:val="008835E7"/>
    <w:rsid w:val="00884ADA"/>
    <w:rsid w:val="00887032"/>
    <w:rsid w:val="00890AEE"/>
    <w:rsid w:val="008913A1"/>
    <w:rsid w:val="008918B4"/>
    <w:rsid w:val="00891E4E"/>
    <w:rsid w:val="008923A8"/>
    <w:rsid w:val="00892C17"/>
    <w:rsid w:val="0089348F"/>
    <w:rsid w:val="008944A9"/>
    <w:rsid w:val="0089477A"/>
    <w:rsid w:val="0089504B"/>
    <w:rsid w:val="008957D4"/>
    <w:rsid w:val="00895D8F"/>
    <w:rsid w:val="008970E5"/>
    <w:rsid w:val="008974C5"/>
    <w:rsid w:val="0089782B"/>
    <w:rsid w:val="00897B70"/>
    <w:rsid w:val="008A1079"/>
    <w:rsid w:val="008A1F35"/>
    <w:rsid w:val="008A2190"/>
    <w:rsid w:val="008A28A7"/>
    <w:rsid w:val="008A327E"/>
    <w:rsid w:val="008A442A"/>
    <w:rsid w:val="008A5A09"/>
    <w:rsid w:val="008A6044"/>
    <w:rsid w:val="008A7A48"/>
    <w:rsid w:val="008B0D09"/>
    <w:rsid w:val="008B0F72"/>
    <w:rsid w:val="008B14D7"/>
    <w:rsid w:val="008B1CAD"/>
    <w:rsid w:val="008B2564"/>
    <w:rsid w:val="008B26C7"/>
    <w:rsid w:val="008B2DCE"/>
    <w:rsid w:val="008B2ECD"/>
    <w:rsid w:val="008B45F4"/>
    <w:rsid w:val="008B4ADA"/>
    <w:rsid w:val="008B543F"/>
    <w:rsid w:val="008B570C"/>
    <w:rsid w:val="008B5971"/>
    <w:rsid w:val="008B64FA"/>
    <w:rsid w:val="008B71D1"/>
    <w:rsid w:val="008B74E8"/>
    <w:rsid w:val="008B7562"/>
    <w:rsid w:val="008B7707"/>
    <w:rsid w:val="008C12F6"/>
    <w:rsid w:val="008C1EFF"/>
    <w:rsid w:val="008C2709"/>
    <w:rsid w:val="008C3D01"/>
    <w:rsid w:val="008C3D65"/>
    <w:rsid w:val="008C58E7"/>
    <w:rsid w:val="008C5B13"/>
    <w:rsid w:val="008C620C"/>
    <w:rsid w:val="008C65D0"/>
    <w:rsid w:val="008C676D"/>
    <w:rsid w:val="008C67C7"/>
    <w:rsid w:val="008C6884"/>
    <w:rsid w:val="008C69DA"/>
    <w:rsid w:val="008C6AC5"/>
    <w:rsid w:val="008C77F8"/>
    <w:rsid w:val="008C7D49"/>
    <w:rsid w:val="008C7D91"/>
    <w:rsid w:val="008C7FB0"/>
    <w:rsid w:val="008D02EF"/>
    <w:rsid w:val="008D0A1F"/>
    <w:rsid w:val="008D2B42"/>
    <w:rsid w:val="008D3039"/>
    <w:rsid w:val="008D3EAE"/>
    <w:rsid w:val="008D4D20"/>
    <w:rsid w:val="008D524B"/>
    <w:rsid w:val="008D5BC8"/>
    <w:rsid w:val="008D694A"/>
    <w:rsid w:val="008D756A"/>
    <w:rsid w:val="008D78CA"/>
    <w:rsid w:val="008E0F20"/>
    <w:rsid w:val="008E139C"/>
    <w:rsid w:val="008E1BCE"/>
    <w:rsid w:val="008E2FC5"/>
    <w:rsid w:val="008E510C"/>
    <w:rsid w:val="008E5213"/>
    <w:rsid w:val="008E5704"/>
    <w:rsid w:val="008E59C1"/>
    <w:rsid w:val="008E5E7A"/>
    <w:rsid w:val="008E6891"/>
    <w:rsid w:val="008E6F2A"/>
    <w:rsid w:val="008E7611"/>
    <w:rsid w:val="008E77AE"/>
    <w:rsid w:val="008E7DBB"/>
    <w:rsid w:val="008F1763"/>
    <w:rsid w:val="008F54DE"/>
    <w:rsid w:val="008F5EEA"/>
    <w:rsid w:val="008F5FF0"/>
    <w:rsid w:val="008F64B6"/>
    <w:rsid w:val="008F682F"/>
    <w:rsid w:val="008F70D7"/>
    <w:rsid w:val="008F717F"/>
    <w:rsid w:val="008F7937"/>
    <w:rsid w:val="008F7A3E"/>
    <w:rsid w:val="009011CD"/>
    <w:rsid w:val="009028D4"/>
    <w:rsid w:val="00902AD1"/>
    <w:rsid w:val="00903657"/>
    <w:rsid w:val="009058A8"/>
    <w:rsid w:val="00906FF0"/>
    <w:rsid w:val="00911192"/>
    <w:rsid w:val="00911503"/>
    <w:rsid w:val="00911AE9"/>
    <w:rsid w:val="00912A51"/>
    <w:rsid w:val="00913085"/>
    <w:rsid w:val="009135CC"/>
    <w:rsid w:val="00913E8C"/>
    <w:rsid w:val="009143E9"/>
    <w:rsid w:val="0091456F"/>
    <w:rsid w:val="00914D03"/>
    <w:rsid w:val="009159A2"/>
    <w:rsid w:val="009162F5"/>
    <w:rsid w:val="009172B9"/>
    <w:rsid w:val="009222CC"/>
    <w:rsid w:val="0092309F"/>
    <w:rsid w:val="00923531"/>
    <w:rsid w:val="00923595"/>
    <w:rsid w:val="00923B62"/>
    <w:rsid w:val="009247CC"/>
    <w:rsid w:val="00924AC2"/>
    <w:rsid w:val="00925303"/>
    <w:rsid w:val="00925D8C"/>
    <w:rsid w:val="0092648C"/>
    <w:rsid w:val="00927454"/>
    <w:rsid w:val="00927812"/>
    <w:rsid w:val="009317E8"/>
    <w:rsid w:val="00932753"/>
    <w:rsid w:val="00932D2E"/>
    <w:rsid w:val="0093302D"/>
    <w:rsid w:val="0093318A"/>
    <w:rsid w:val="009337D7"/>
    <w:rsid w:val="00933B7F"/>
    <w:rsid w:val="00935F5D"/>
    <w:rsid w:val="00936EA6"/>
    <w:rsid w:val="00937018"/>
    <w:rsid w:val="00937220"/>
    <w:rsid w:val="00937E5A"/>
    <w:rsid w:val="009400DF"/>
    <w:rsid w:val="009403D8"/>
    <w:rsid w:val="00940F1C"/>
    <w:rsid w:val="009410FF"/>
    <w:rsid w:val="009429D9"/>
    <w:rsid w:val="00942ECB"/>
    <w:rsid w:val="009435D1"/>
    <w:rsid w:val="00944393"/>
    <w:rsid w:val="0094441D"/>
    <w:rsid w:val="00944647"/>
    <w:rsid w:val="0094490E"/>
    <w:rsid w:val="009457D8"/>
    <w:rsid w:val="009465D1"/>
    <w:rsid w:val="00946E7B"/>
    <w:rsid w:val="00946FEC"/>
    <w:rsid w:val="0094701E"/>
    <w:rsid w:val="009470D7"/>
    <w:rsid w:val="00947409"/>
    <w:rsid w:val="009476BE"/>
    <w:rsid w:val="00947C43"/>
    <w:rsid w:val="00951A0C"/>
    <w:rsid w:val="00951AA3"/>
    <w:rsid w:val="00951E65"/>
    <w:rsid w:val="00951EE3"/>
    <w:rsid w:val="00951F8F"/>
    <w:rsid w:val="0095312D"/>
    <w:rsid w:val="00953528"/>
    <w:rsid w:val="00953B4F"/>
    <w:rsid w:val="00954099"/>
    <w:rsid w:val="009541B3"/>
    <w:rsid w:val="00954E3F"/>
    <w:rsid w:val="00954FCB"/>
    <w:rsid w:val="0096039B"/>
    <w:rsid w:val="00961F08"/>
    <w:rsid w:val="0096209E"/>
    <w:rsid w:val="00962E1A"/>
    <w:rsid w:val="00962E43"/>
    <w:rsid w:val="009633A9"/>
    <w:rsid w:val="00963997"/>
    <w:rsid w:val="00963B07"/>
    <w:rsid w:val="0096439A"/>
    <w:rsid w:val="00964B81"/>
    <w:rsid w:val="009652BE"/>
    <w:rsid w:val="0096562C"/>
    <w:rsid w:val="00965EEC"/>
    <w:rsid w:val="009660D2"/>
    <w:rsid w:val="009661A1"/>
    <w:rsid w:val="00966209"/>
    <w:rsid w:val="009666E1"/>
    <w:rsid w:val="00966EE1"/>
    <w:rsid w:val="009676E7"/>
    <w:rsid w:val="00967F51"/>
    <w:rsid w:val="00971EC8"/>
    <w:rsid w:val="00972217"/>
    <w:rsid w:val="0097597A"/>
    <w:rsid w:val="00975D97"/>
    <w:rsid w:val="00975EBA"/>
    <w:rsid w:val="009763C8"/>
    <w:rsid w:val="009766D2"/>
    <w:rsid w:val="00976DE1"/>
    <w:rsid w:val="00977284"/>
    <w:rsid w:val="0098012B"/>
    <w:rsid w:val="00980206"/>
    <w:rsid w:val="00980A59"/>
    <w:rsid w:val="009812D8"/>
    <w:rsid w:val="00981667"/>
    <w:rsid w:val="00981D26"/>
    <w:rsid w:val="00981D9F"/>
    <w:rsid w:val="00981E0E"/>
    <w:rsid w:val="009832F1"/>
    <w:rsid w:val="00983558"/>
    <w:rsid w:val="00984206"/>
    <w:rsid w:val="0098469B"/>
    <w:rsid w:val="0098486A"/>
    <w:rsid w:val="00984D56"/>
    <w:rsid w:val="009853CD"/>
    <w:rsid w:val="0098616B"/>
    <w:rsid w:val="009875A2"/>
    <w:rsid w:val="009906D2"/>
    <w:rsid w:val="00992DC9"/>
    <w:rsid w:val="0099453F"/>
    <w:rsid w:val="009946BE"/>
    <w:rsid w:val="00995AAE"/>
    <w:rsid w:val="00996312"/>
    <w:rsid w:val="00996D10"/>
    <w:rsid w:val="0099784F"/>
    <w:rsid w:val="009978EE"/>
    <w:rsid w:val="009A0013"/>
    <w:rsid w:val="009A0721"/>
    <w:rsid w:val="009A16E8"/>
    <w:rsid w:val="009A21A4"/>
    <w:rsid w:val="009A3CBE"/>
    <w:rsid w:val="009A470C"/>
    <w:rsid w:val="009A569E"/>
    <w:rsid w:val="009A5D1A"/>
    <w:rsid w:val="009A6104"/>
    <w:rsid w:val="009A681B"/>
    <w:rsid w:val="009A73BA"/>
    <w:rsid w:val="009A768B"/>
    <w:rsid w:val="009A784A"/>
    <w:rsid w:val="009A7EBF"/>
    <w:rsid w:val="009B0343"/>
    <w:rsid w:val="009B1026"/>
    <w:rsid w:val="009B113F"/>
    <w:rsid w:val="009B1280"/>
    <w:rsid w:val="009B1527"/>
    <w:rsid w:val="009B1D7A"/>
    <w:rsid w:val="009B2493"/>
    <w:rsid w:val="009B3744"/>
    <w:rsid w:val="009B3867"/>
    <w:rsid w:val="009B4947"/>
    <w:rsid w:val="009B4BF5"/>
    <w:rsid w:val="009B5647"/>
    <w:rsid w:val="009B5EBA"/>
    <w:rsid w:val="009B6236"/>
    <w:rsid w:val="009B73E5"/>
    <w:rsid w:val="009B73ED"/>
    <w:rsid w:val="009B7CA0"/>
    <w:rsid w:val="009B7CC3"/>
    <w:rsid w:val="009C03B7"/>
    <w:rsid w:val="009C090C"/>
    <w:rsid w:val="009C1822"/>
    <w:rsid w:val="009C20A2"/>
    <w:rsid w:val="009C296C"/>
    <w:rsid w:val="009C3338"/>
    <w:rsid w:val="009C5193"/>
    <w:rsid w:val="009C5294"/>
    <w:rsid w:val="009C57B9"/>
    <w:rsid w:val="009C68D5"/>
    <w:rsid w:val="009C6E8C"/>
    <w:rsid w:val="009C76F5"/>
    <w:rsid w:val="009C7E25"/>
    <w:rsid w:val="009D1E12"/>
    <w:rsid w:val="009D2F4F"/>
    <w:rsid w:val="009D35A4"/>
    <w:rsid w:val="009D3BBA"/>
    <w:rsid w:val="009D40FE"/>
    <w:rsid w:val="009D4B78"/>
    <w:rsid w:val="009D4E37"/>
    <w:rsid w:val="009D6893"/>
    <w:rsid w:val="009D793F"/>
    <w:rsid w:val="009E0C21"/>
    <w:rsid w:val="009E1609"/>
    <w:rsid w:val="009E1B21"/>
    <w:rsid w:val="009E1B9A"/>
    <w:rsid w:val="009E315F"/>
    <w:rsid w:val="009E31E8"/>
    <w:rsid w:val="009E35B4"/>
    <w:rsid w:val="009E4D22"/>
    <w:rsid w:val="009E5CE0"/>
    <w:rsid w:val="009E6219"/>
    <w:rsid w:val="009E6BE3"/>
    <w:rsid w:val="009E6BFE"/>
    <w:rsid w:val="009E749F"/>
    <w:rsid w:val="009E7ABF"/>
    <w:rsid w:val="009F13B5"/>
    <w:rsid w:val="009F225B"/>
    <w:rsid w:val="009F228F"/>
    <w:rsid w:val="009F414C"/>
    <w:rsid w:val="009F4381"/>
    <w:rsid w:val="009F5487"/>
    <w:rsid w:val="009F5CA7"/>
    <w:rsid w:val="009F6E13"/>
    <w:rsid w:val="009F748C"/>
    <w:rsid w:val="009F7D2C"/>
    <w:rsid w:val="00A015E3"/>
    <w:rsid w:val="00A01972"/>
    <w:rsid w:val="00A034E6"/>
    <w:rsid w:val="00A0397B"/>
    <w:rsid w:val="00A0405A"/>
    <w:rsid w:val="00A04C4D"/>
    <w:rsid w:val="00A04EBF"/>
    <w:rsid w:val="00A0530F"/>
    <w:rsid w:val="00A055BF"/>
    <w:rsid w:val="00A06858"/>
    <w:rsid w:val="00A06A76"/>
    <w:rsid w:val="00A10BC7"/>
    <w:rsid w:val="00A11102"/>
    <w:rsid w:val="00A11E9C"/>
    <w:rsid w:val="00A120AC"/>
    <w:rsid w:val="00A12BC0"/>
    <w:rsid w:val="00A13AC4"/>
    <w:rsid w:val="00A1443B"/>
    <w:rsid w:val="00A14F6C"/>
    <w:rsid w:val="00A16AA5"/>
    <w:rsid w:val="00A16DF2"/>
    <w:rsid w:val="00A170DF"/>
    <w:rsid w:val="00A17151"/>
    <w:rsid w:val="00A1720E"/>
    <w:rsid w:val="00A200C0"/>
    <w:rsid w:val="00A21C9A"/>
    <w:rsid w:val="00A2285D"/>
    <w:rsid w:val="00A22AE5"/>
    <w:rsid w:val="00A231B2"/>
    <w:rsid w:val="00A24A75"/>
    <w:rsid w:val="00A24B9D"/>
    <w:rsid w:val="00A2644A"/>
    <w:rsid w:val="00A278FE"/>
    <w:rsid w:val="00A27AFF"/>
    <w:rsid w:val="00A27D40"/>
    <w:rsid w:val="00A31A05"/>
    <w:rsid w:val="00A325E4"/>
    <w:rsid w:val="00A33CCB"/>
    <w:rsid w:val="00A34654"/>
    <w:rsid w:val="00A347A8"/>
    <w:rsid w:val="00A36002"/>
    <w:rsid w:val="00A36608"/>
    <w:rsid w:val="00A36E16"/>
    <w:rsid w:val="00A37B8D"/>
    <w:rsid w:val="00A40C94"/>
    <w:rsid w:val="00A41B4C"/>
    <w:rsid w:val="00A42400"/>
    <w:rsid w:val="00A4359F"/>
    <w:rsid w:val="00A43ED0"/>
    <w:rsid w:val="00A44072"/>
    <w:rsid w:val="00A44AFC"/>
    <w:rsid w:val="00A44F9D"/>
    <w:rsid w:val="00A460C9"/>
    <w:rsid w:val="00A46156"/>
    <w:rsid w:val="00A47413"/>
    <w:rsid w:val="00A4757D"/>
    <w:rsid w:val="00A47C0F"/>
    <w:rsid w:val="00A50536"/>
    <w:rsid w:val="00A511F7"/>
    <w:rsid w:val="00A51581"/>
    <w:rsid w:val="00A51D7C"/>
    <w:rsid w:val="00A533FA"/>
    <w:rsid w:val="00A53810"/>
    <w:rsid w:val="00A54BA8"/>
    <w:rsid w:val="00A55791"/>
    <w:rsid w:val="00A56633"/>
    <w:rsid w:val="00A609B6"/>
    <w:rsid w:val="00A60A7E"/>
    <w:rsid w:val="00A61CE1"/>
    <w:rsid w:val="00A61EDC"/>
    <w:rsid w:val="00A62067"/>
    <w:rsid w:val="00A626A8"/>
    <w:rsid w:val="00A62BCD"/>
    <w:rsid w:val="00A635B6"/>
    <w:rsid w:val="00A639B4"/>
    <w:rsid w:val="00A640FC"/>
    <w:rsid w:val="00A644A1"/>
    <w:rsid w:val="00A65D9C"/>
    <w:rsid w:val="00A67EF9"/>
    <w:rsid w:val="00A70CFB"/>
    <w:rsid w:val="00A711B2"/>
    <w:rsid w:val="00A71A85"/>
    <w:rsid w:val="00A72672"/>
    <w:rsid w:val="00A7274F"/>
    <w:rsid w:val="00A7454F"/>
    <w:rsid w:val="00A7538C"/>
    <w:rsid w:val="00A75B5A"/>
    <w:rsid w:val="00A75CF1"/>
    <w:rsid w:val="00A75F2C"/>
    <w:rsid w:val="00A762D1"/>
    <w:rsid w:val="00A77CD5"/>
    <w:rsid w:val="00A80269"/>
    <w:rsid w:val="00A80E93"/>
    <w:rsid w:val="00A81064"/>
    <w:rsid w:val="00A8115E"/>
    <w:rsid w:val="00A827D8"/>
    <w:rsid w:val="00A82C28"/>
    <w:rsid w:val="00A834F5"/>
    <w:rsid w:val="00A834FD"/>
    <w:rsid w:val="00A84771"/>
    <w:rsid w:val="00A84E96"/>
    <w:rsid w:val="00A85550"/>
    <w:rsid w:val="00A856D2"/>
    <w:rsid w:val="00A90EAF"/>
    <w:rsid w:val="00A91F18"/>
    <w:rsid w:val="00A9204A"/>
    <w:rsid w:val="00A92FC5"/>
    <w:rsid w:val="00A9377D"/>
    <w:rsid w:val="00A93954"/>
    <w:rsid w:val="00A9413A"/>
    <w:rsid w:val="00A94427"/>
    <w:rsid w:val="00A9563D"/>
    <w:rsid w:val="00A95964"/>
    <w:rsid w:val="00A961CB"/>
    <w:rsid w:val="00A96B47"/>
    <w:rsid w:val="00A96F82"/>
    <w:rsid w:val="00AA135F"/>
    <w:rsid w:val="00AA168C"/>
    <w:rsid w:val="00AA1C69"/>
    <w:rsid w:val="00AA21D8"/>
    <w:rsid w:val="00AA2727"/>
    <w:rsid w:val="00AA28FD"/>
    <w:rsid w:val="00AA2BFB"/>
    <w:rsid w:val="00AA3578"/>
    <w:rsid w:val="00AA3592"/>
    <w:rsid w:val="00AA389E"/>
    <w:rsid w:val="00AA4ED6"/>
    <w:rsid w:val="00AA5B41"/>
    <w:rsid w:val="00AA5FB3"/>
    <w:rsid w:val="00AA644A"/>
    <w:rsid w:val="00AA74AC"/>
    <w:rsid w:val="00AA74D4"/>
    <w:rsid w:val="00AA7704"/>
    <w:rsid w:val="00AA7DC7"/>
    <w:rsid w:val="00AB010C"/>
    <w:rsid w:val="00AB062F"/>
    <w:rsid w:val="00AB0E69"/>
    <w:rsid w:val="00AB0EFC"/>
    <w:rsid w:val="00AB1D75"/>
    <w:rsid w:val="00AB1E3C"/>
    <w:rsid w:val="00AB2ACC"/>
    <w:rsid w:val="00AB3080"/>
    <w:rsid w:val="00AB37E6"/>
    <w:rsid w:val="00AB387F"/>
    <w:rsid w:val="00AB3BD1"/>
    <w:rsid w:val="00AB48F5"/>
    <w:rsid w:val="00AB53A0"/>
    <w:rsid w:val="00AB6340"/>
    <w:rsid w:val="00AC010D"/>
    <w:rsid w:val="00AC0434"/>
    <w:rsid w:val="00AC12A0"/>
    <w:rsid w:val="00AC183D"/>
    <w:rsid w:val="00AC1F16"/>
    <w:rsid w:val="00AC3AC8"/>
    <w:rsid w:val="00AC542E"/>
    <w:rsid w:val="00AC5BC8"/>
    <w:rsid w:val="00AC67F8"/>
    <w:rsid w:val="00AC7EFF"/>
    <w:rsid w:val="00AD01C0"/>
    <w:rsid w:val="00AD09D3"/>
    <w:rsid w:val="00AD1367"/>
    <w:rsid w:val="00AD1B5F"/>
    <w:rsid w:val="00AD283E"/>
    <w:rsid w:val="00AD398C"/>
    <w:rsid w:val="00AD3C1F"/>
    <w:rsid w:val="00AD4610"/>
    <w:rsid w:val="00AD516A"/>
    <w:rsid w:val="00AD57EF"/>
    <w:rsid w:val="00AD5B62"/>
    <w:rsid w:val="00AD67C9"/>
    <w:rsid w:val="00AD6D2A"/>
    <w:rsid w:val="00AD72DB"/>
    <w:rsid w:val="00AD7A5B"/>
    <w:rsid w:val="00AE06B8"/>
    <w:rsid w:val="00AE15EE"/>
    <w:rsid w:val="00AE239D"/>
    <w:rsid w:val="00AE4BE6"/>
    <w:rsid w:val="00AE5269"/>
    <w:rsid w:val="00AE68A1"/>
    <w:rsid w:val="00AE725D"/>
    <w:rsid w:val="00AF05F3"/>
    <w:rsid w:val="00AF10AA"/>
    <w:rsid w:val="00AF11E8"/>
    <w:rsid w:val="00AF1456"/>
    <w:rsid w:val="00AF2127"/>
    <w:rsid w:val="00AF2A37"/>
    <w:rsid w:val="00AF3666"/>
    <w:rsid w:val="00AF3B8C"/>
    <w:rsid w:val="00AF481F"/>
    <w:rsid w:val="00AF51A7"/>
    <w:rsid w:val="00AF5343"/>
    <w:rsid w:val="00AF6909"/>
    <w:rsid w:val="00B00296"/>
    <w:rsid w:val="00B003D1"/>
    <w:rsid w:val="00B003F9"/>
    <w:rsid w:val="00B0112F"/>
    <w:rsid w:val="00B01919"/>
    <w:rsid w:val="00B01ADC"/>
    <w:rsid w:val="00B03B5E"/>
    <w:rsid w:val="00B04CD9"/>
    <w:rsid w:val="00B05150"/>
    <w:rsid w:val="00B06714"/>
    <w:rsid w:val="00B0753B"/>
    <w:rsid w:val="00B078C3"/>
    <w:rsid w:val="00B078D5"/>
    <w:rsid w:val="00B10050"/>
    <w:rsid w:val="00B10A67"/>
    <w:rsid w:val="00B1169B"/>
    <w:rsid w:val="00B129A0"/>
    <w:rsid w:val="00B139C3"/>
    <w:rsid w:val="00B14464"/>
    <w:rsid w:val="00B14C8D"/>
    <w:rsid w:val="00B15167"/>
    <w:rsid w:val="00B151EE"/>
    <w:rsid w:val="00B15D1F"/>
    <w:rsid w:val="00B15D2D"/>
    <w:rsid w:val="00B15E9A"/>
    <w:rsid w:val="00B21FF0"/>
    <w:rsid w:val="00B2264B"/>
    <w:rsid w:val="00B22D7E"/>
    <w:rsid w:val="00B24D5B"/>
    <w:rsid w:val="00B24F5B"/>
    <w:rsid w:val="00B25C0E"/>
    <w:rsid w:val="00B25CA9"/>
    <w:rsid w:val="00B26CBE"/>
    <w:rsid w:val="00B270E1"/>
    <w:rsid w:val="00B27A68"/>
    <w:rsid w:val="00B27ECF"/>
    <w:rsid w:val="00B30166"/>
    <w:rsid w:val="00B30FE9"/>
    <w:rsid w:val="00B31C9B"/>
    <w:rsid w:val="00B32429"/>
    <w:rsid w:val="00B34553"/>
    <w:rsid w:val="00B36532"/>
    <w:rsid w:val="00B36E8E"/>
    <w:rsid w:val="00B37857"/>
    <w:rsid w:val="00B37DBA"/>
    <w:rsid w:val="00B42514"/>
    <w:rsid w:val="00B42A95"/>
    <w:rsid w:val="00B42CDE"/>
    <w:rsid w:val="00B439C8"/>
    <w:rsid w:val="00B44059"/>
    <w:rsid w:val="00B443CA"/>
    <w:rsid w:val="00B45C85"/>
    <w:rsid w:val="00B46423"/>
    <w:rsid w:val="00B4666E"/>
    <w:rsid w:val="00B466F1"/>
    <w:rsid w:val="00B46E45"/>
    <w:rsid w:val="00B4766F"/>
    <w:rsid w:val="00B47733"/>
    <w:rsid w:val="00B50136"/>
    <w:rsid w:val="00B50E7E"/>
    <w:rsid w:val="00B5170B"/>
    <w:rsid w:val="00B51C9E"/>
    <w:rsid w:val="00B526D5"/>
    <w:rsid w:val="00B53479"/>
    <w:rsid w:val="00B54207"/>
    <w:rsid w:val="00B55CE0"/>
    <w:rsid w:val="00B55D1B"/>
    <w:rsid w:val="00B560E6"/>
    <w:rsid w:val="00B56353"/>
    <w:rsid w:val="00B572AF"/>
    <w:rsid w:val="00B5762D"/>
    <w:rsid w:val="00B57781"/>
    <w:rsid w:val="00B57DF7"/>
    <w:rsid w:val="00B57E0B"/>
    <w:rsid w:val="00B60116"/>
    <w:rsid w:val="00B60D36"/>
    <w:rsid w:val="00B60F18"/>
    <w:rsid w:val="00B61652"/>
    <w:rsid w:val="00B620BE"/>
    <w:rsid w:val="00B6245B"/>
    <w:rsid w:val="00B62C21"/>
    <w:rsid w:val="00B63495"/>
    <w:rsid w:val="00B63593"/>
    <w:rsid w:val="00B645B6"/>
    <w:rsid w:val="00B64C7A"/>
    <w:rsid w:val="00B65B8F"/>
    <w:rsid w:val="00B66031"/>
    <w:rsid w:val="00B675D1"/>
    <w:rsid w:val="00B67D19"/>
    <w:rsid w:val="00B70985"/>
    <w:rsid w:val="00B70A57"/>
    <w:rsid w:val="00B70FB7"/>
    <w:rsid w:val="00B71444"/>
    <w:rsid w:val="00B71535"/>
    <w:rsid w:val="00B715E2"/>
    <w:rsid w:val="00B71B71"/>
    <w:rsid w:val="00B71E41"/>
    <w:rsid w:val="00B72743"/>
    <w:rsid w:val="00B72DEC"/>
    <w:rsid w:val="00B7301A"/>
    <w:rsid w:val="00B734A9"/>
    <w:rsid w:val="00B73884"/>
    <w:rsid w:val="00B738FD"/>
    <w:rsid w:val="00B74066"/>
    <w:rsid w:val="00B74642"/>
    <w:rsid w:val="00B74F73"/>
    <w:rsid w:val="00B75038"/>
    <w:rsid w:val="00B7514A"/>
    <w:rsid w:val="00B76462"/>
    <w:rsid w:val="00B769F2"/>
    <w:rsid w:val="00B76A0E"/>
    <w:rsid w:val="00B76B5C"/>
    <w:rsid w:val="00B76D35"/>
    <w:rsid w:val="00B76E51"/>
    <w:rsid w:val="00B770F2"/>
    <w:rsid w:val="00B80F60"/>
    <w:rsid w:val="00B80FA5"/>
    <w:rsid w:val="00B8140E"/>
    <w:rsid w:val="00B8182D"/>
    <w:rsid w:val="00B8240B"/>
    <w:rsid w:val="00B8253C"/>
    <w:rsid w:val="00B82B3D"/>
    <w:rsid w:val="00B82E46"/>
    <w:rsid w:val="00B82E8E"/>
    <w:rsid w:val="00B83029"/>
    <w:rsid w:val="00B87C4C"/>
    <w:rsid w:val="00B915C1"/>
    <w:rsid w:val="00B92C8F"/>
    <w:rsid w:val="00B939EA"/>
    <w:rsid w:val="00B93F0B"/>
    <w:rsid w:val="00B943B2"/>
    <w:rsid w:val="00B94DDE"/>
    <w:rsid w:val="00B95201"/>
    <w:rsid w:val="00B952BB"/>
    <w:rsid w:val="00B9579A"/>
    <w:rsid w:val="00B95A79"/>
    <w:rsid w:val="00B95C70"/>
    <w:rsid w:val="00B969B8"/>
    <w:rsid w:val="00B96CE9"/>
    <w:rsid w:val="00B97089"/>
    <w:rsid w:val="00B970BB"/>
    <w:rsid w:val="00B9727C"/>
    <w:rsid w:val="00B972E3"/>
    <w:rsid w:val="00BA02B7"/>
    <w:rsid w:val="00BA0737"/>
    <w:rsid w:val="00BA0D45"/>
    <w:rsid w:val="00BA0FEA"/>
    <w:rsid w:val="00BA0FF5"/>
    <w:rsid w:val="00BA4E54"/>
    <w:rsid w:val="00BA5174"/>
    <w:rsid w:val="00BA5718"/>
    <w:rsid w:val="00BA5B83"/>
    <w:rsid w:val="00BA6A9A"/>
    <w:rsid w:val="00BA7C92"/>
    <w:rsid w:val="00BA7D82"/>
    <w:rsid w:val="00BA7FC2"/>
    <w:rsid w:val="00BB008F"/>
    <w:rsid w:val="00BB0A12"/>
    <w:rsid w:val="00BB0E03"/>
    <w:rsid w:val="00BB0EAC"/>
    <w:rsid w:val="00BB0EE5"/>
    <w:rsid w:val="00BB1759"/>
    <w:rsid w:val="00BB1EA2"/>
    <w:rsid w:val="00BB2568"/>
    <w:rsid w:val="00BB44F4"/>
    <w:rsid w:val="00BB5401"/>
    <w:rsid w:val="00BB5BEE"/>
    <w:rsid w:val="00BB5DAD"/>
    <w:rsid w:val="00BB5E78"/>
    <w:rsid w:val="00BB6152"/>
    <w:rsid w:val="00BB6E24"/>
    <w:rsid w:val="00BB7D2D"/>
    <w:rsid w:val="00BC0595"/>
    <w:rsid w:val="00BC1A5F"/>
    <w:rsid w:val="00BC36DE"/>
    <w:rsid w:val="00BC449F"/>
    <w:rsid w:val="00BC56D4"/>
    <w:rsid w:val="00BC57D5"/>
    <w:rsid w:val="00BD00D4"/>
    <w:rsid w:val="00BD079F"/>
    <w:rsid w:val="00BD1467"/>
    <w:rsid w:val="00BD159C"/>
    <w:rsid w:val="00BD1E4C"/>
    <w:rsid w:val="00BD2242"/>
    <w:rsid w:val="00BD2B00"/>
    <w:rsid w:val="00BD2DE2"/>
    <w:rsid w:val="00BE027D"/>
    <w:rsid w:val="00BE0600"/>
    <w:rsid w:val="00BE0C72"/>
    <w:rsid w:val="00BE0E7F"/>
    <w:rsid w:val="00BE16F3"/>
    <w:rsid w:val="00BE2680"/>
    <w:rsid w:val="00BE30D7"/>
    <w:rsid w:val="00BE4476"/>
    <w:rsid w:val="00BE61BB"/>
    <w:rsid w:val="00BE6990"/>
    <w:rsid w:val="00BE7F50"/>
    <w:rsid w:val="00BF1444"/>
    <w:rsid w:val="00BF2BD9"/>
    <w:rsid w:val="00BF443F"/>
    <w:rsid w:val="00BF45B7"/>
    <w:rsid w:val="00BF4681"/>
    <w:rsid w:val="00BF4950"/>
    <w:rsid w:val="00BF58A8"/>
    <w:rsid w:val="00BF5E9E"/>
    <w:rsid w:val="00BF65C4"/>
    <w:rsid w:val="00BF67FC"/>
    <w:rsid w:val="00BF703E"/>
    <w:rsid w:val="00C00291"/>
    <w:rsid w:val="00C00F9E"/>
    <w:rsid w:val="00C01183"/>
    <w:rsid w:val="00C01195"/>
    <w:rsid w:val="00C01AEC"/>
    <w:rsid w:val="00C01D37"/>
    <w:rsid w:val="00C024C1"/>
    <w:rsid w:val="00C02D37"/>
    <w:rsid w:val="00C0370B"/>
    <w:rsid w:val="00C037CF"/>
    <w:rsid w:val="00C03884"/>
    <w:rsid w:val="00C04F12"/>
    <w:rsid w:val="00C05FD3"/>
    <w:rsid w:val="00C06D12"/>
    <w:rsid w:val="00C10553"/>
    <w:rsid w:val="00C10F1B"/>
    <w:rsid w:val="00C120A9"/>
    <w:rsid w:val="00C130D9"/>
    <w:rsid w:val="00C1479B"/>
    <w:rsid w:val="00C149E3"/>
    <w:rsid w:val="00C1554E"/>
    <w:rsid w:val="00C15843"/>
    <w:rsid w:val="00C166F2"/>
    <w:rsid w:val="00C16734"/>
    <w:rsid w:val="00C174FF"/>
    <w:rsid w:val="00C2005B"/>
    <w:rsid w:val="00C205E8"/>
    <w:rsid w:val="00C20C28"/>
    <w:rsid w:val="00C2131A"/>
    <w:rsid w:val="00C2142B"/>
    <w:rsid w:val="00C21668"/>
    <w:rsid w:val="00C2171F"/>
    <w:rsid w:val="00C21EFD"/>
    <w:rsid w:val="00C226D8"/>
    <w:rsid w:val="00C23748"/>
    <w:rsid w:val="00C261E3"/>
    <w:rsid w:val="00C267A8"/>
    <w:rsid w:val="00C27E08"/>
    <w:rsid w:val="00C27EDC"/>
    <w:rsid w:val="00C303E3"/>
    <w:rsid w:val="00C3083F"/>
    <w:rsid w:val="00C308E3"/>
    <w:rsid w:val="00C31430"/>
    <w:rsid w:val="00C33AFC"/>
    <w:rsid w:val="00C3432E"/>
    <w:rsid w:val="00C35408"/>
    <w:rsid w:val="00C35704"/>
    <w:rsid w:val="00C35A91"/>
    <w:rsid w:val="00C35AEB"/>
    <w:rsid w:val="00C36989"/>
    <w:rsid w:val="00C36C3C"/>
    <w:rsid w:val="00C37289"/>
    <w:rsid w:val="00C40084"/>
    <w:rsid w:val="00C42487"/>
    <w:rsid w:val="00C43583"/>
    <w:rsid w:val="00C436A5"/>
    <w:rsid w:val="00C441E1"/>
    <w:rsid w:val="00C44277"/>
    <w:rsid w:val="00C44BB7"/>
    <w:rsid w:val="00C4639B"/>
    <w:rsid w:val="00C465A7"/>
    <w:rsid w:val="00C467C9"/>
    <w:rsid w:val="00C46BBB"/>
    <w:rsid w:val="00C47377"/>
    <w:rsid w:val="00C51907"/>
    <w:rsid w:val="00C5330B"/>
    <w:rsid w:val="00C53311"/>
    <w:rsid w:val="00C542D0"/>
    <w:rsid w:val="00C54A9F"/>
    <w:rsid w:val="00C54B8C"/>
    <w:rsid w:val="00C54C59"/>
    <w:rsid w:val="00C551FA"/>
    <w:rsid w:val="00C557C1"/>
    <w:rsid w:val="00C5634F"/>
    <w:rsid w:val="00C57443"/>
    <w:rsid w:val="00C57B72"/>
    <w:rsid w:val="00C6089E"/>
    <w:rsid w:val="00C621A3"/>
    <w:rsid w:val="00C62368"/>
    <w:rsid w:val="00C62950"/>
    <w:rsid w:val="00C62DA4"/>
    <w:rsid w:val="00C6316E"/>
    <w:rsid w:val="00C63B03"/>
    <w:rsid w:val="00C661A0"/>
    <w:rsid w:val="00C667BE"/>
    <w:rsid w:val="00C673E7"/>
    <w:rsid w:val="00C70D72"/>
    <w:rsid w:val="00C713DF"/>
    <w:rsid w:val="00C71C00"/>
    <w:rsid w:val="00C72C67"/>
    <w:rsid w:val="00C72D61"/>
    <w:rsid w:val="00C733F2"/>
    <w:rsid w:val="00C73A7C"/>
    <w:rsid w:val="00C750AF"/>
    <w:rsid w:val="00C75A6B"/>
    <w:rsid w:val="00C765DB"/>
    <w:rsid w:val="00C77298"/>
    <w:rsid w:val="00C778DF"/>
    <w:rsid w:val="00C7792B"/>
    <w:rsid w:val="00C80748"/>
    <w:rsid w:val="00C80F01"/>
    <w:rsid w:val="00C80FB7"/>
    <w:rsid w:val="00C818F5"/>
    <w:rsid w:val="00C8195A"/>
    <w:rsid w:val="00C819C6"/>
    <w:rsid w:val="00C819E0"/>
    <w:rsid w:val="00C81DA3"/>
    <w:rsid w:val="00C82231"/>
    <w:rsid w:val="00C825BD"/>
    <w:rsid w:val="00C82ADB"/>
    <w:rsid w:val="00C82B5E"/>
    <w:rsid w:val="00C8343E"/>
    <w:rsid w:val="00C834B0"/>
    <w:rsid w:val="00C834E1"/>
    <w:rsid w:val="00C835EE"/>
    <w:rsid w:val="00C83E9C"/>
    <w:rsid w:val="00C8466B"/>
    <w:rsid w:val="00C8488B"/>
    <w:rsid w:val="00C85691"/>
    <w:rsid w:val="00C85AD7"/>
    <w:rsid w:val="00C85CD6"/>
    <w:rsid w:val="00C8642F"/>
    <w:rsid w:val="00C8697D"/>
    <w:rsid w:val="00C86B76"/>
    <w:rsid w:val="00C87119"/>
    <w:rsid w:val="00C87357"/>
    <w:rsid w:val="00C901C4"/>
    <w:rsid w:val="00C904ED"/>
    <w:rsid w:val="00C90C7D"/>
    <w:rsid w:val="00C9226F"/>
    <w:rsid w:val="00C92540"/>
    <w:rsid w:val="00C929C1"/>
    <w:rsid w:val="00C92BFD"/>
    <w:rsid w:val="00C93178"/>
    <w:rsid w:val="00C93E1A"/>
    <w:rsid w:val="00C9423E"/>
    <w:rsid w:val="00C947EC"/>
    <w:rsid w:val="00C94961"/>
    <w:rsid w:val="00C95104"/>
    <w:rsid w:val="00C95261"/>
    <w:rsid w:val="00C952C3"/>
    <w:rsid w:val="00C9664C"/>
    <w:rsid w:val="00C979F4"/>
    <w:rsid w:val="00C97BAF"/>
    <w:rsid w:val="00C97FFC"/>
    <w:rsid w:val="00CA01D1"/>
    <w:rsid w:val="00CA128F"/>
    <w:rsid w:val="00CA1598"/>
    <w:rsid w:val="00CA2FA6"/>
    <w:rsid w:val="00CA3FF1"/>
    <w:rsid w:val="00CA4519"/>
    <w:rsid w:val="00CA4F0E"/>
    <w:rsid w:val="00CA5CCC"/>
    <w:rsid w:val="00CA6B55"/>
    <w:rsid w:val="00CA6D04"/>
    <w:rsid w:val="00CB08A6"/>
    <w:rsid w:val="00CB129F"/>
    <w:rsid w:val="00CB14C9"/>
    <w:rsid w:val="00CB226A"/>
    <w:rsid w:val="00CB2534"/>
    <w:rsid w:val="00CB30D5"/>
    <w:rsid w:val="00CB3EEF"/>
    <w:rsid w:val="00CB463C"/>
    <w:rsid w:val="00CB4785"/>
    <w:rsid w:val="00CB498E"/>
    <w:rsid w:val="00CB4A84"/>
    <w:rsid w:val="00CB5106"/>
    <w:rsid w:val="00CB517C"/>
    <w:rsid w:val="00CB5DE2"/>
    <w:rsid w:val="00CB6A09"/>
    <w:rsid w:val="00CB7FF9"/>
    <w:rsid w:val="00CC0111"/>
    <w:rsid w:val="00CC0231"/>
    <w:rsid w:val="00CC02B0"/>
    <w:rsid w:val="00CC0327"/>
    <w:rsid w:val="00CC0F8E"/>
    <w:rsid w:val="00CC1AC5"/>
    <w:rsid w:val="00CC1F78"/>
    <w:rsid w:val="00CC24C7"/>
    <w:rsid w:val="00CC2E7A"/>
    <w:rsid w:val="00CC3B6C"/>
    <w:rsid w:val="00CC44ED"/>
    <w:rsid w:val="00CC488F"/>
    <w:rsid w:val="00CC5F84"/>
    <w:rsid w:val="00CC60D0"/>
    <w:rsid w:val="00CC70C9"/>
    <w:rsid w:val="00CD0D7E"/>
    <w:rsid w:val="00CD0EFE"/>
    <w:rsid w:val="00CD1143"/>
    <w:rsid w:val="00CD179D"/>
    <w:rsid w:val="00CD1969"/>
    <w:rsid w:val="00CD2511"/>
    <w:rsid w:val="00CD2C35"/>
    <w:rsid w:val="00CD3478"/>
    <w:rsid w:val="00CD4577"/>
    <w:rsid w:val="00CD48E3"/>
    <w:rsid w:val="00CD5B34"/>
    <w:rsid w:val="00CD7AB1"/>
    <w:rsid w:val="00CD7B55"/>
    <w:rsid w:val="00CE005F"/>
    <w:rsid w:val="00CE01BE"/>
    <w:rsid w:val="00CE06A7"/>
    <w:rsid w:val="00CE0830"/>
    <w:rsid w:val="00CE22C3"/>
    <w:rsid w:val="00CE2422"/>
    <w:rsid w:val="00CE24D1"/>
    <w:rsid w:val="00CE2AC8"/>
    <w:rsid w:val="00CE2F38"/>
    <w:rsid w:val="00CE30A0"/>
    <w:rsid w:val="00CE3BB4"/>
    <w:rsid w:val="00CE4A10"/>
    <w:rsid w:val="00CE4B59"/>
    <w:rsid w:val="00CE4E00"/>
    <w:rsid w:val="00CE59AA"/>
    <w:rsid w:val="00CE684B"/>
    <w:rsid w:val="00CE7C3A"/>
    <w:rsid w:val="00CF01C7"/>
    <w:rsid w:val="00CF02A2"/>
    <w:rsid w:val="00CF2BCA"/>
    <w:rsid w:val="00CF3B3A"/>
    <w:rsid w:val="00CF47F6"/>
    <w:rsid w:val="00CF4E3E"/>
    <w:rsid w:val="00CF5005"/>
    <w:rsid w:val="00CF6062"/>
    <w:rsid w:val="00CF6719"/>
    <w:rsid w:val="00CF6853"/>
    <w:rsid w:val="00CF68BD"/>
    <w:rsid w:val="00D00B4A"/>
    <w:rsid w:val="00D00B9E"/>
    <w:rsid w:val="00D02E45"/>
    <w:rsid w:val="00D03AB7"/>
    <w:rsid w:val="00D04FCC"/>
    <w:rsid w:val="00D058A5"/>
    <w:rsid w:val="00D0729F"/>
    <w:rsid w:val="00D07D23"/>
    <w:rsid w:val="00D07FB3"/>
    <w:rsid w:val="00D10E24"/>
    <w:rsid w:val="00D11E5E"/>
    <w:rsid w:val="00D13253"/>
    <w:rsid w:val="00D13AA2"/>
    <w:rsid w:val="00D1468D"/>
    <w:rsid w:val="00D1492F"/>
    <w:rsid w:val="00D14CD4"/>
    <w:rsid w:val="00D15023"/>
    <w:rsid w:val="00D16035"/>
    <w:rsid w:val="00D1611E"/>
    <w:rsid w:val="00D165FF"/>
    <w:rsid w:val="00D16909"/>
    <w:rsid w:val="00D1721F"/>
    <w:rsid w:val="00D17403"/>
    <w:rsid w:val="00D17416"/>
    <w:rsid w:val="00D17AC9"/>
    <w:rsid w:val="00D2099D"/>
    <w:rsid w:val="00D211F9"/>
    <w:rsid w:val="00D214FE"/>
    <w:rsid w:val="00D2206A"/>
    <w:rsid w:val="00D22280"/>
    <w:rsid w:val="00D225D4"/>
    <w:rsid w:val="00D238C0"/>
    <w:rsid w:val="00D23BC0"/>
    <w:rsid w:val="00D24462"/>
    <w:rsid w:val="00D24C31"/>
    <w:rsid w:val="00D254C1"/>
    <w:rsid w:val="00D2564B"/>
    <w:rsid w:val="00D25667"/>
    <w:rsid w:val="00D259B5"/>
    <w:rsid w:val="00D25EDA"/>
    <w:rsid w:val="00D3072F"/>
    <w:rsid w:val="00D318AA"/>
    <w:rsid w:val="00D34967"/>
    <w:rsid w:val="00D34E0E"/>
    <w:rsid w:val="00D34F40"/>
    <w:rsid w:val="00D3515D"/>
    <w:rsid w:val="00D35C2B"/>
    <w:rsid w:val="00D3616D"/>
    <w:rsid w:val="00D3713D"/>
    <w:rsid w:val="00D3769A"/>
    <w:rsid w:val="00D37A38"/>
    <w:rsid w:val="00D37D9C"/>
    <w:rsid w:val="00D40016"/>
    <w:rsid w:val="00D40F8B"/>
    <w:rsid w:val="00D41329"/>
    <w:rsid w:val="00D416A1"/>
    <w:rsid w:val="00D41859"/>
    <w:rsid w:val="00D41BE7"/>
    <w:rsid w:val="00D41F3A"/>
    <w:rsid w:val="00D425D7"/>
    <w:rsid w:val="00D4264D"/>
    <w:rsid w:val="00D43001"/>
    <w:rsid w:val="00D44370"/>
    <w:rsid w:val="00D44E0C"/>
    <w:rsid w:val="00D44F42"/>
    <w:rsid w:val="00D4544E"/>
    <w:rsid w:val="00D45BFD"/>
    <w:rsid w:val="00D461ED"/>
    <w:rsid w:val="00D463BB"/>
    <w:rsid w:val="00D464D5"/>
    <w:rsid w:val="00D46BF1"/>
    <w:rsid w:val="00D46E67"/>
    <w:rsid w:val="00D475F9"/>
    <w:rsid w:val="00D47A72"/>
    <w:rsid w:val="00D47BC1"/>
    <w:rsid w:val="00D508DE"/>
    <w:rsid w:val="00D50952"/>
    <w:rsid w:val="00D513F4"/>
    <w:rsid w:val="00D5165D"/>
    <w:rsid w:val="00D51845"/>
    <w:rsid w:val="00D52452"/>
    <w:rsid w:val="00D53259"/>
    <w:rsid w:val="00D5351E"/>
    <w:rsid w:val="00D54AC3"/>
    <w:rsid w:val="00D54C2A"/>
    <w:rsid w:val="00D55007"/>
    <w:rsid w:val="00D57255"/>
    <w:rsid w:val="00D57520"/>
    <w:rsid w:val="00D576FB"/>
    <w:rsid w:val="00D578DC"/>
    <w:rsid w:val="00D578F6"/>
    <w:rsid w:val="00D6016B"/>
    <w:rsid w:val="00D609CE"/>
    <w:rsid w:val="00D60A96"/>
    <w:rsid w:val="00D61039"/>
    <w:rsid w:val="00D61399"/>
    <w:rsid w:val="00D625C8"/>
    <w:rsid w:val="00D6275D"/>
    <w:rsid w:val="00D62E14"/>
    <w:rsid w:val="00D631D2"/>
    <w:rsid w:val="00D63356"/>
    <w:rsid w:val="00D6346C"/>
    <w:rsid w:val="00D63AE3"/>
    <w:rsid w:val="00D6400D"/>
    <w:rsid w:val="00D642C4"/>
    <w:rsid w:val="00D6448B"/>
    <w:rsid w:val="00D64DB7"/>
    <w:rsid w:val="00D650F9"/>
    <w:rsid w:val="00D658A2"/>
    <w:rsid w:val="00D659FA"/>
    <w:rsid w:val="00D65FEC"/>
    <w:rsid w:val="00D661BE"/>
    <w:rsid w:val="00D662E8"/>
    <w:rsid w:val="00D6695E"/>
    <w:rsid w:val="00D66B2F"/>
    <w:rsid w:val="00D70199"/>
    <w:rsid w:val="00D70596"/>
    <w:rsid w:val="00D70CD6"/>
    <w:rsid w:val="00D71A8E"/>
    <w:rsid w:val="00D71E3A"/>
    <w:rsid w:val="00D74130"/>
    <w:rsid w:val="00D74673"/>
    <w:rsid w:val="00D75E9D"/>
    <w:rsid w:val="00D763A4"/>
    <w:rsid w:val="00D76EF4"/>
    <w:rsid w:val="00D7711F"/>
    <w:rsid w:val="00D7777B"/>
    <w:rsid w:val="00D779ED"/>
    <w:rsid w:val="00D80230"/>
    <w:rsid w:val="00D813FC"/>
    <w:rsid w:val="00D82705"/>
    <w:rsid w:val="00D828F5"/>
    <w:rsid w:val="00D82C23"/>
    <w:rsid w:val="00D83049"/>
    <w:rsid w:val="00D83F22"/>
    <w:rsid w:val="00D843FE"/>
    <w:rsid w:val="00D85439"/>
    <w:rsid w:val="00D85CDD"/>
    <w:rsid w:val="00D85FCA"/>
    <w:rsid w:val="00D87533"/>
    <w:rsid w:val="00D87CB9"/>
    <w:rsid w:val="00D90030"/>
    <w:rsid w:val="00D906B6"/>
    <w:rsid w:val="00D9127E"/>
    <w:rsid w:val="00D91328"/>
    <w:rsid w:val="00D9176F"/>
    <w:rsid w:val="00D9178A"/>
    <w:rsid w:val="00D918CD"/>
    <w:rsid w:val="00D924D4"/>
    <w:rsid w:val="00D92A93"/>
    <w:rsid w:val="00D92C61"/>
    <w:rsid w:val="00D93332"/>
    <w:rsid w:val="00D9383B"/>
    <w:rsid w:val="00D94AE3"/>
    <w:rsid w:val="00D94CA6"/>
    <w:rsid w:val="00D9595B"/>
    <w:rsid w:val="00DA03A3"/>
    <w:rsid w:val="00DA13A6"/>
    <w:rsid w:val="00DA241B"/>
    <w:rsid w:val="00DA2CAD"/>
    <w:rsid w:val="00DA2EBF"/>
    <w:rsid w:val="00DA2ECC"/>
    <w:rsid w:val="00DA3037"/>
    <w:rsid w:val="00DA4624"/>
    <w:rsid w:val="00DA4B90"/>
    <w:rsid w:val="00DA5221"/>
    <w:rsid w:val="00DA5814"/>
    <w:rsid w:val="00DA5875"/>
    <w:rsid w:val="00DA5931"/>
    <w:rsid w:val="00DA7DF3"/>
    <w:rsid w:val="00DA7FD9"/>
    <w:rsid w:val="00DB0D8A"/>
    <w:rsid w:val="00DB2087"/>
    <w:rsid w:val="00DB358E"/>
    <w:rsid w:val="00DB3BFE"/>
    <w:rsid w:val="00DB3C28"/>
    <w:rsid w:val="00DB4181"/>
    <w:rsid w:val="00DB4885"/>
    <w:rsid w:val="00DB4A75"/>
    <w:rsid w:val="00DB5B26"/>
    <w:rsid w:val="00DB7E5A"/>
    <w:rsid w:val="00DC0E7D"/>
    <w:rsid w:val="00DC176B"/>
    <w:rsid w:val="00DC1A9F"/>
    <w:rsid w:val="00DC25B1"/>
    <w:rsid w:val="00DC2626"/>
    <w:rsid w:val="00DC30F0"/>
    <w:rsid w:val="00DC3106"/>
    <w:rsid w:val="00DC3118"/>
    <w:rsid w:val="00DC360C"/>
    <w:rsid w:val="00DC436D"/>
    <w:rsid w:val="00DC4A89"/>
    <w:rsid w:val="00DC6141"/>
    <w:rsid w:val="00DC6622"/>
    <w:rsid w:val="00DC67B2"/>
    <w:rsid w:val="00DC6FC1"/>
    <w:rsid w:val="00DC75E2"/>
    <w:rsid w:val="00DC7A28"/>
    <w:rsid w:val="00DC7D2F"/>
    <w:rsid w:val="00DD0A4E"/>
    <w:rsid w:val="00DD108E"/>
    <w:rsid w:val="00DD2026"/>
    <w:rsid w:val="00DD23EE"/>
    <w:rsid w:val="00DD3AB8"/>
    <w:rsid w:val="00DD5055"/>
    <w:rsid w:val="00DD560D"/>
    <w:rsid w:val="00DD7269"/>
    <w:rsid w:val="00DD7887"/>
    <w:rsid w:val="00DE0037"/>
    <w:rsid w:val="00DE319B"/>
    <w:rsid w:val="00DE44D9"/>
    <w:rsid w:val="00DE4B2E"/>
    <w:rsid w:val="00DE4E7D"/>
    <w:rsid w:val="00DE5F3D"/>
    <w:rsid w:val="00DE6093"/>
    <w:rsid w:val="00DE6DFA"/>
    <w:rsid w:val="00DF1145"/>
    <w:rsid w:val="00DF2D76"/>
    <w:rsid w:val="00DF2E5D"/>
    <w:rsid w:val="00DF3215"/>
    <w:rsid w:val="00DF375A"/>
    <w:rsid w:val="00DF49D4"/>
    <w:rsid w:val="00DF4E9D"/>
    <w:rsid w:val="00DF5648"/>
    <w:rsid w:val="00DF61C9"/>
    <w:rsid w:val="00DF685D"/>
    <w:rsid w:val="00DF686A"/>
    <w:rsid w:val="00DF689E"/>
    <w:rsid w:val="00DF6A73"/>
    <w:rsid w:val="00DF6CB3"/>
    <w:rsid w:val="00DF7DB2"/>
    <w:rsid w:val="00E0064A"/>
    <w:rsid w:val="00E0071B"/>
    <w:rsid w:val="00E00AEA"/>
    <w:rsid w:val="00E0167F"/>
    <w:rsid w:val="00E01D3A"/>
    <w:rsid w:val="00E0227B"/>
    <w:rsid w:val="00E04F26"/>
    <w:rsid w:val="00E054D7"/>
    <w:rsid w:val="00E05CE0"/>
    <w:rsid w:val="00E05F61"/>
    <w:rsid w:val="00E0750D"/>
    <w:rsid w:val="00E112F1"/>
    <w:rsid w:val="00E11317"/>
    <w:rsid w:val="00E114EE"/>
    <w:rsid w:val="00E120CE"/>
    <w:rsid w:val="00E12560"/>
    <w:rsid w:val="00E14398"/>
    <w:rsid w:val="00E145E5"/>
    <w:rsid w:val="00E1747F"/>
    <w:rsid w:val="00E1768B"/>
    <w:rsid w:val="00E17D19"/>
    <w:rsid w:val="00E21329"/>
    <w:rsid w:val="00E21570"/>
    <w:rsid w:val="00E21AC1"/>
    <w:rsid w:val="00E22326"/>
    <w:rsid w:val="00E22477"/>
    <w:rsid w:val="00E2306A"/>
    <w:rsid w:val="00E23C68"/>
    <w:rsid w:val="00E2422A"/>
    <w:rsid w:val="00E251C7"/>
    <w:rsid w:val="00E2567E"/>
    <w:rsid w:val="00E25EA3"/>
    <w:rsid w:val="00E264DF"/>
    <w:rsid w:val="00E30B7D"/>
    <w:rsid w:val="00E31F80"/>
    <w:rsid w:val="00E32185"/>
    <w:rsid w:val="00E330BD"/>
    <w:rsid w:val="00E33E67"/>
    <w:rsid w:val="00E34BD8"/>
    <w:rsid w:val="00E3509E"/>
    <w:rsid w:val="00E35AB5"/>
    <w:rsid w:val="00E35F2A"/>
    <w:rsid w:val="00E36658"/>
    <w:rsid w:val="00E37024"/>
    <w:rsid w:val="00E37943"/>
    <w:rsid w:val="00E37A0B"/>
    <w:rsid w:val="00E37EC7"/>
    <w:rsid w:val="00E408BA"/>
    <w:rsid w:val="00E408E6"/>
    <w:rsid w:val="00E40C7A"/>
    <w:rsid w:val="00E41094"/>
    <w:rsid w:val="00E41809"/>
    <w:rsid w:val="00E41A29"/>
    <w:rsid w:val="00E41BEB"/>
    <w:rsid w:val="00E41C6C"/>
    <w:rsid w:val="00E421BF"/>
    <w:rsid w:val="00E44478"/>
    <w:rsid w:val="00E44B25"/>
    <w:rsid w:val="00E4506B"/>
    <w:rsid w:val="00E45354"/>
    <w:rsid w:val="00E4550C"/>
    <w:rsid w:val="00E46D58"/>
    <w:rsid w:val="00E471C1"/>
    <w:rsid w:val="00E50342"/>
    <w:rsid w:val="00E50412"/>
    <w:rsid w:val="00E50B68"/>
    <w:rsid w:val="00E5184D"/>
    <w:rsid w:val="00E51DEC"/>
    <w:rsid w:val="00E52749"/>
    <w:rsid w:val="00E52A69"/>
    <w:rsid w:val="00E53A29"/>
    <w:rsid w:val="00E53E0F"/>
    <w:rsid w:val="00E54E58"/>
    <w:rsid w:val="00E55976"/>
    <w:rsid w:val="00E55B7B"/>
    <w:rsid w:val="00E563D8"/>
    <w:rsid w:val="00E56E09"/>
    <w:rsid w:val="00E575A9"/>
    <w:rsid w:val="00E60813"/>
    <w:rsid w:val="00E609B7"/>
    <w:rsid w:val="00E60B1D"/>
    <w:rsid w:val="00E61806"/>
    <w:rsid w:val="00E61A39"/>
    <w:rsid w:val="00E62787"/>
    <w:rsid w:val="00E635CE"/>
    <w:rsid w:val="00E64D12"/>
    <w:rsid w:val="00E6591C"/>
    <w:rsid w:val="00E6608F"/>
    <w:rsid w:val="00E6690F"/>
    <w:rsid w:val="00E66D81"/>
    <w:rsid w:val="00E67BDC"/>
    <w:rsid w:val="00E67E6C"/>
    <w:rsid w:val="00E700EE"/>
    <w:rsid w:val="00E70326"/>
    <w:rsid w:val="00E71B90"/>
    <w:rsid w:val="00E721A4"/>
    <w:rsid w:val="00E7249B"/>
    <w:rsid w:val="00E7343E"/>
    <w:rsid w:val="00E73F5C"/>
    <w:rsid w:val="00E74106"/>
    <w:rsid w:val="00E7483F"/>
    <w:rsid w:val="00E75444"/>
    <w:rsid w:val="00E7582D"/>
    <w:rsid w:val="00E75891"/>
    <w:rsid w:val="00E75B2D"/>
    <w:rsid w:val="00E76D86"/>
    <w:rsid w:val="00E80154"/>
    <w:rsid w:val="00E80906"/>
    <w:rsid w:val="00E80E0D"/>
    <w:rsid w:val="00E81D9C"/>
    <w:rsid w:val="00E839F7"/>
    <w:rsid w:val="00E8422A"/>
    <w:rsid w:val="00E844D4"/>
    <w:rsid w:val="00E84617"/>
    <w:rsid w:val="00E84A98"/>
    <w:rsid w:val="00E850FD"/>
    <w:rsid w:val="00E85809"/>
    <w:rsid w:val="00E87559"/>
    <w:rsid w:val="00E87758"/>
    <w:rsid w:val="00E87794"/>
    <w:rsid w:val="00E87AF2"/>
    <w:rsid w:val="00E907D1"/>
    <w:rsid w:val="00E90B40"/>
    <w:rsid w:val="00E92378"/>
    <w:rsid w:val="00E92787"/>
    <w:rsid w:val="00E9286F"/>
    <w:rsid w:val="00E9291B"/>
    <w:rsid w:val="00E934B8"/>
    <w:rsid w:val="00E936B6"/>
    <w:rsid w:val="00E93F99"/>
    <w:rsid w:val="00E941EF"/>
    <w:rsid w:val="00E9436C"/>
    <w:rsid w:val="00E946AB"/>
    <w:rsid w:val="00E965E0"/>
    <w:rsid w:val="00E967A8"/>
    <w:rsid w:val="00E96F3B"/>
    <w:rsid w:val="00E97DE4"/>
    <w:rsid w:val="00EA0EE8"/>
    <w:rsid w:val="00EA1A1D"/>
    <w:rsid w:val="00EA2351"/>
    <w:rsid w:val="00EA284B"/>
    <w:rsid w:val="00EA2DDF"/>
    <w:rsid w:val="00EA3161"/>
    <w:rsid w:val="00EA3B9B"/>
    <w:rsid w:val="00EA4825"/>
    <w:rsid w:val="00EA4EEA"/>
    <w:rsid w:val="00EB042F"/>
    <w:rsid w:val="00EB08F0"/>
    <w:rsid w:val="00EB0B30"/>
    <w:rsid w:val="00EB2796"/>
    <w:rsid w:val="00EB4411"/>
    <w:rsid w:val="00EB55D2"/>
    <w:rsid w:val="00EB5B83"/>
    <w:rsid w:val="00EB5EF2"/>
    <w:rsid w:val="00EB65C8"/>
    <w:rsid w:val="00EB68C9"/>
    <w:rsid w:val="00EB6E91"/>
    <w:rsid w:val="00EB717D"/>
    <w:rsid w:val="00EC09F8"/>
    <w:rsid w:val="00EC1A3B"/>
    <w:rsid w:val="00EC2171"/>
    <w:rsid w:val="00EC27F3"/>
    <w:rsid w:val="00EC29D6"/>
    <w:rsid w:val="00EC2A15"/>
    <w:rsid w:val="00EC3910"/>
    <w:rsid w:val="00EC42A0"/>
    <w:rsid w:val="00EC47B0"/>
    <w:rsid w:val="00EC4C6A"/>
    <w:rsid w:val="00EC4E97"/>
    <w:rsid w:val="00EC56E5"/>
    <w:rsid w:val="00EC768F"/>
    <w:rsid w:val="00EC77D1"/>
    <w:rsid w:val="00ED0F83"/>
    <w:rsid w:val="00ED144C"/>
    <w:rsid w:val="00ED1C36"/>
    <w:rsid w:val="00ED208A"/>
    <w:rsid w:val="00ED244B"/>
    <w:rsid w:val="00ED3A31"/>
    <w:rsid w:val="00ED3C07"/>
    <w:rsid w:val="00ED46F5"/>
    <w:rsid w:val="00ED471A"/>
    <w:rsid w:val="00ED4A65"/>
    <w:rsid w:val="00ED4ACB"/>
    <w:rsid w:val="00ED4CB0"/>
    <w:rsid w:val="00ED4CE8"/>
    <w:rsid w:val="00ED6578"/>
    <w:rsid w:val="00ED7D42"/>
    <w:rsid w:val="00ED7F9F"/>
    <w:rsid w:val="00EE0424"/>
    <w:rsid w:val="00EE056A"/>
    <w:rsid w:val="00EE0B30"/>
    <w:rsid w:val="00EE1249"/>
    <w:rsid w:val="00EE17A4"/>
    <w:rsid w:val="00EE301E"/>
    <w:rsid w:val="00EE3899"/>
    <w:rsid w:val="00EE4B47"/>
    <w:rsid w:val="00EE56C3"/>
    <w:rsid w:val="00EF01C0"/>
    <w:rsid w:val="00EF0BD8"/>
    <w:rsid w:val="00EF162B"/>
    <w:rsid w:val="00EF1841"/>
    <w:rsid w:val="00EF2271"/>
    <w:rsid w:val="00EF2720"/>
    <w:rsid w:val="00EF283E"/>
    <w:rsid w:val="00EF2CC9"/>
    <w:rsid w:val="00EF3E95"/>
    <w:rsid w:val="00EF40CB"/>
    <w:rsid w:val="00EF494D"/>
    <w:rsid w:val="00EF4DC6"/>
    <w:rsid w:val="00EF58FB"/>
    <w:rsid w:val="00EF592B"/>
    <w:rsid w:val="00EF5A94"/>
    <w:rsid w:val="00EF5D2F"/>
    <w:rsid w:val="00EF6C7A"/>
    <w:rsid w:val="00EF7001"/>
    <w:rsid w:val="00F001CE"/>
    <w:rsid w:val="00F005BA"/>
    <w:rsid w:val="00F00D27"/>
    <w:rsid w:val="00F0158A"/>
    <w:rsid w:val="00F01D10"/>
    <w:rsid w:val="00F0205C"/>
    <w:rsid w:val="00F02225"/>
    <w:rsid w:val="00F02B44"/>
    <w:rsid w:val="00F036A7"/>
    <w:rsid w:val="00F037C2"/>
    <w:rsid w:val="00F03F6E"/>
    <w:rsid w:val="00F043DA"/>
    <w:rsid w:val="00F04E2F"/>
    <w:rsid w:val="00F066B7"/>
    <w:rsid w:val="00F0681D"/>
    <w:rsid w:val="00F0743A"/>
    <w:rsid w:val="00F10D13"/>
    <w:rsid w:val="00F120AB"/>
    <w:rsid w:val="00F1215D"/>
    <w:rsid w:val="00F1233F"/>
    <w:rsid w:val="00F12E0E"/>
    <w:rsid w:val="00F13243"/>
    <w:rsid w:val="00F1430D"/>
    <w:rsid w:val="00F1494C"/>
    <w:rsid w:val="00F15C8D"/>
    <w:rsid w:val="00F16709"/>
    <w:rsid w:val="00F16A57"/>
    <w:rsid w:val="00F16C7B"/>
    <w:rsid w:val="00F16D22"/>
    <w:rsid w:val="00F16DB1"/>
    <w:rsid w:val="00F1718F"/>
    <w:rsid w:val="00F175DD"/>
    <w:rsid w:val="00F17EEA"/>
    <w:rsid w:val="00F20CF3"/>
    <w:rsid w:val="00F223FF"/>
    <w:rsid w:val="00F22894"/>
    <w:rsid w:val="00F22F01"/>
    <w:rsid w:val="00F2319B"/>
    <w:rsid w:val="00F2369E"/>
    <w:rsid w:val="00F23DBF"/>
    <w:rsid w:val="00F2455E"/>
    <w:rsid w:val="00F25117"/>
    <w:rsid w:val="00F25687"/>
    <w:rsid w:val="00F256AE"/>
    <w:rsid w:val="00F277BA"/>
    <w:rsid w:val="00F30A88"/>
    <w:rsid w:val="00F31AC6"/>
    <w:rsid w:val="00F31FB5"/>
    <w:rsid w:val="00F32B92"/>
    <w:rsid w:val="00F334BB"/>
    <w:rsid w:val="00F34ACD"/>
    <w:rsid w:val="00F34D7C"/>
    <w:rsid w:val="00F35AD3"/>
    <w:rsid w:val="00F36C25"/>
    <w:rsid w:val="00F37699"/>
    <w:rsid w:val="00F4094C"/>
    <w:rsid w:val="00F40BE9"/>
    <w:rsid w:val="00F41391"/>
    <w:rsid w:val="00F41406"/>
    <w:rsid w:val="00F41B04"/>
    <w:rsid w:val="00F42317"/>
    <w:rsid w:val="00F42F12"/>
    <w:rsid w:val="00F457D2"/>
    <w:rsid w:val="00F4774E"/>
    <w:rsid w:val="00F47972"/>
    <w:rsid w:val="00F47BB3"/>
    <w:rsid w:val="00F50EDB"/>
    <w:rsid w:val="00F51559"/>
    <w:rsid w:val="00F52C5A"/>
    <w:rsid w:val="00F52EC1"/>
    <w:rsid w:val="00F5304D"/>
    <w:rsid w:val="00F5316E"/>
    <w:rsid w:val="00F54164"/>
    <w:rsid w:val="00F5495E"/>
    <w:rsid w:val="00F55989"/>
    <w:rsid w:val="00F560BE"/>
    <w:rsid w:val="00F56530"/>
    <w:rsid w:val="00F567DE"/>
    <w:rsid w:val="00F56EF6"/>
    <w:rsid w:val="00F57343"/>
    <w:rsid w:val="00F573C2"/>
    <w:rsid w:val="00F60940"/>
    <w:rsid w:val="00F60E69"/>
    <w:rsid w:val="00F6129D"/>
    <w:rsid w:val="00F61D79"/>
    <w:rsid w:val="00F62833"/>
    <w:rsid w:val="00F64AED"/>
    <w:rsid w:val="00F6541D"/>
    <w:rsid w:val="00F6561D"/>
    <w:rsid w:val="00F65E4E"/>
    <w:rsid w:val="00F66585"/>
    <w:rsid w:val="00F66BE7"/>
    <w:rsid w:val="00F66D46"/>
    <w:rsid w:val="00F6780E"/>
    <w:rsid w:val="00F67E0B"/>
    <w:rsid w:val="00F7047E"/>
    <w:rsid w:val="00F706C8"/>
    <w:rsid w:val="00F70B2A"/>
    <w:rsid w:val="00F70C57"/>
    <w:rsid w:val="00F7137D"/>
    <w:rsid w:val="00F722A4"/>
    <w:rsid w:val="00F755AB"/>
    <w:rsid w:val="00F7560D"/>
    <w:rsid w:val="00F76052"/>
    <w:rsid w:val="00F76A69"/>
    <w:rsid w:val="00F7751F"/>
    <w:rsid w:val="00F77777"/>
    <w:rsid w:val="00F802A7"/>
    <w:rsid w:val="00F80927"/>
    <w:rsid w:val="00F82C4F"/>
    <w:rsid w:val="00F8397F"/>
    <w:rsid w:val="00F83AEB"/>
    <w:rsid w:val="00F86D48"/>
    <w:rsid w:val="00F8774C"/>
    <w:rsid w:val="00F87821"/>
    <w:rsid w:val="00F900F7"/>
    <w:rsid w:val="00F9026B"/>
    <w:rsid w:val="00F90A2B"/>
    <w:rsid w:val="00F90EA5"/>
    <w:rsid w:val="00F91EAC"/>
    <w:rsid w:val="00F921B2"/>
    <w:rsid w:val="00F92B32"/>
    <w:rsid w:val="00F93682"/>
    <w:rsid w:val="00F93E6C"/>
    <w:rsid w:val="00F940F2"/>
    <w:rsid w:val="00F94408"/>
    <w:rsid w:val="00F94D4B"/>
    <w:rsid w:val="00F960E6"/>
    <w:rsid w:val="00F966EF"/>
    <w:rsid w:val="00F96701"/>
    <w:rsid w:val="00FA0769"/>
    <w:rsid w:val="00FA162E"/>
    <w:rsid w:val="00FA18EC"/>
    <w:rsid w:val="00FA284A"/>
    <w:rsid w:val="00FA2A5D"/>
    <w:rsid w:val="00FA3168"/>
    <w:rsid w:val="00FA36C6"/>
    <w:rsid w:val="00FA5556"/>
    <w:rsid w:val="00FA5B10"/>
    <w:rsid w:val="00FA6276"/>
    <w:rsid w:val="00FA7013"/>
    <w:rsid w:val="00FA7098"/>
    <w:rsid w:val="00FA71D4"/>
    <w:rsid w:val="00FA74A6"/>
    <w:rsid w:val="00FB067B"/>
    <w:rsid w:val="00FB162C"/>
    <w:rsid w:val="00FB1C02"/>
    <w:rsid w:val="00FB213E"/>
    <w:rsid w:val="00FB2E59"/>
    <w:rsid w:val="00FB36D2"/>
    <w:rsid w:val="00FB3C43"/>
    <w:rsid w:val="00FB4CCB"/>
    <w:rsid w:val="00FB4F83"/>
    <w:rsid w:val="00FB6D4E"/>
    <w:rsid w:val="00FB736B"/>
    <w:rsid w:val="00FC1B24"/>
    <w:rsid w:val="00FC1CE3"/>
    <w:rsid w:val="00FC21C2"/>
    <w:rsid w:val="00FC32D0"/>
    <w:rsid w:val="00FC3DB2"/>
    <w:rsid w:val="00FC433E"/>
    <w:rsid w:val="00FC58EE"/>
    <w:rsid w:val="00FC609F"/>
    <w:rsid w:val="00FC60A0"/>
    <w:rsid w:val="00FC6541"/>
    <w:rsid w:val="00FC761D"/>
    <w:rsid w:val="00FC7C35"/>
    <w:rsid w:val="00FD0212"/>
    <w:rsid w:val="00FD103A"/>
    <w:rsid w:val="00FD1212"/>
    <w:rsid w:val="00FD12B6"/>
    <w:rsid w:val="00FD1D1E"/>
    <w:rsid w:val="00FD355E"/>
    <w:rsid w:val="00FD3932"/>
    <w:rsid w:val="00FD4C76"/>
    <w:rsid w:val="00FD4EF6"/>
    <w:rsid w:val="00FD63EA"/>
    <w:rsid w:val="00FD646A"/>
    <w:rsid w:val="00FD656C"/>
    <w:rsid w:val="00FD6765"/>
    <w:rsid w:val="00FD696D"/>
    <w:rsid w:val="00FD6A48"/>
    <w:rsid w:val="00FE02CE"/>
    <w:rsid w:val="00FE09C3"/>
    <w:rsid w:val="00FE0DE1"/>
    <w:rsid w:val="00FE0E5A"/>
    <w:rsid w:val="00FE160F"/>
    <w:rsid w:val="00FE1F82"/>
    <w:rsid w:val="00FE21F1"/>
    <w:rsid w:val="00FE2E95"/>
    <w:rsid w:val="00FE3202"/>
    <w:rsid w:val="00FE3215"/>
    <w:rsid w:val="00FE38F3"/>
    <w:rsid w:val="00FE42C1"/>
    <w:rsid w:val="00FE6A63"/>
    <w:rsid w:val="00FF03BB"/>
    <w:rsid w:val="00FF088E"/>
    <w:rsid w:val="00FF0EAC"/>
    <w:rsid w:val="00FF1B3D"/>
    <w:rsid w:val="00FF39F2"/>
    <w:rsid w:val="00FF3E3C"/>
    <w:rsid w:val="00FF4365"/>
    <w:rsid w:val="00FF4813"/>
    <w:rsid w:val="00FF4B23"/>
    <w:rsid w:val="00FF4FD1"/>
    <w:rsid w:val="00FF7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7001"/>
    <w:pPr>
      <w:spacing w:after="200" w:line="276" w:lineRule="auto"/>
    </w:pPr>
    <w:rPr>
      <w:rFonts w:cs="Arial"/>
      <w:color w:val="000000"/>
      <w:sz w:val="22"/>
      <w:szCs w:val="22"/>
    </w:rPr>
  </w:style>
  <w:style w:type="paragraph" w:styleId="Heading1">
    <w:name w:val="heading 1"/>
    <w:basedOn w:val="Normal"/>
    <w:next w:val="Normal"/>
    <w:link w:val="Heading1Char"/>
    <w:autoRedefine/>
    <w:uiPriority w:val="9"/>
    <w:qFormat/>
    <w:rsid w:val="008619EF"/>
    <w:pPr>
      <w:keepNext/>
      <w:keepLines/>
      <w:spacing w:after="0"/>
      <w:outlineLvl w:val="0"/>
    </w:pPr>
    <w:rPr>
      <w:rFonts w:cs="Times New Roman"/>
      <w:b/>
      <w:bCs/>
      <w:color w:val="365F91"/>
      <w:sz w:val="28"/>
      <w:szCs w:val="28"/>
    </w:rPr>
  </w:style>
  <w:style w:type="paragraph" w:styleId="Heading2">
    <w:name w:val="heading 2"/>
    <w:basedOn w:val="Normal"/>
    <w:next w:val="Normal"/>
    <w:link w:val="Heading2Char"/>
    <w:uiPriority w:val="9"/>
    <w:qFormat/>
    <w:rsid w:val="004949BF"/>
    <w:pPr>
      <w:keepNext/>
      <w:keepLines/>
      <w:spacing w:before="200" w:after="0"/>
      <w:outlineLvl w:val="1"/>
    </w:pPr>
    <w:rPr>
      <w:rFonts w:cs="Times New Roman"/>
      <w:b/>
      <w:bCs/>
      <w:color w:val="4F81BD"/>
      <w:sz w:val="26"/>
      <w:szCs w:val="26"/>
    </w:rPr>
  </w:style>
  <w:style w:type="paragraph" w:styleId="Heading3">
    <w:name w:val="heading 3"/>
    <w:basedOn w:val="Normal"/>
    <w:next w:val="Normal"/>
    <w:link w:val="Heading3Char"/>
    <w:uiPriority w:val="9"/>
    <w:qFormat/>
    <w:rsid w:val="004949BF"/>
    <w:pPr>
      <w:keepNext/>
      <w:keepLines/>
      <w:spacing w:before="200" w:after="0"/>
      <w:outlineLvl w:val="2"/>
    </w:pPr>
    <w:rPr>
      <w:rFonts w:cs="Times New Roman"/>
      <w:b/>
      <w:bCs/>
      <w:color w:val="4F81BD"/>
      <w:sz w:val="20"/>
      <w:szCs w:val="20"/>
    </w:rPr>
  </w:style>
  <w:style w:type="paragraph" w:styleId="Heading4">
    <w:name w:val="heading 4"/>
    <w:basedOn w:val="Normal"/>
    <w:next w:val="Normal"/>
    <w:link w:val="Heading4Char"/>
    <w:uiPriority w:val="9"/>
    <w:qFormat/>
    <w:rsid w:val="000B3A19"/>
    <w:pPr>
      <w:keepNext/>
      <w:keepLines/>
      <w:spacing w:before="200" w:after="0"/>
      <w:outlineLvl w:val="3"/>
    </w:pPr>
    <w:rPr>
      <w:rFonts w:cs="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619EF"/>
    <w:rPr>
      <w:rFonts w:ascii="Calibri" w:hAnsi="Calibri"/>
      <w:b/>
      <w:bCs/>
      <w:color w:val="365F91"/>
      <w:sz w:val="28"/>
      <w:szCs w:val="28"/>
      <w:lang w:val="en-US" w:eastAsia="en-US" w:bidi="ar-SA"/>
    </w:rPr>
  </w:style>
  <w:style w:type="character" w:customStyle="1" w:styleId="Heading2Char">
    <w:name w:val="Heading 2 Char"/>
    <w:link w:val="Heading2"/>
    <w:uiPriority w:val="9"/>
    <w:locked/>
    <w:rsid w:val="004949BF"/>
    <w:rPr>
      <w:rFonts w:ascii="Calibri" w:hAnsi="Calibri" w:cs="Times New Roman"/>
      <w:b/>
      <w:bCs/>
      <w:color w:val="4F81BD"/>
      <w:sz w:val="26"/>
      <w:szCs w:val="26"/>
    </w:rPr>
  </w:style>
  <w:style w:type="character" w:customStyle="1" w:styleId="Heading3Char">
    <w:name w:val="Heading 3 Char"/>
    <w:link w:val="Heading3"/>
    <w:uiPriority w:val="9"/>
    <w:locked/>
    <w:rsid w:val="004949BF"/>
    <w:rPr>
      <w:rFonts w:ascii="Calibri" w:hAnsi="Calibri" w:cs="Times New Roman"/>
      <w:b/>
      <w:bCs/>
      <w:color w:val="4F81BD"/>
    </w:rPr>
  </w:style>
  <w:style w:type="character" w:customStyle="1" w:styleId="Heading4Char">
    <w:name w:val="Heading 4 Char"/>
    <w:link w:val="Heading4"/>
    <w:uiPriority w:val="9"/>
    <w:locked/>
    <w:rsid w:val="000B3A19"/>
    <w:rPr>
      <w:rFonts w:ascii="Calibri" w:hAnsi="Calibri" w:cs="Times New Roman"/>
      <w:b/>
      <w:bCs/>
      <w:i/>
      <w:iCs/>
      <w:color w:val="4F81BD"/>
    </w:rPr>
  </w:style>
  <w:style w:type="paragraph" w:styleId="TOC1">
    <w:name w:val="toc 1"/>
    <w:basedOn w:val="Normal"/>
    <w:next w:val="Normal"/>
    <w:autoRedefine/>
    <w:uiPriority w:val="39"/>
    <w:unhideWhenUsed/>
    <w:qFormat/>
    <w:rsid w:val="0020638C"/>
    <w:pPr>
      <w:tabs>
        <w:tab w:val="right" w:leader="dot" w:pos="10080"/>
      </w:tabs>
      <w:spacing w:after="100"/>
    </w:pPr>
    <w:rPr>
      <w:rFonts w:ascii="Cambria" w:hAnsi="Cambria" w:cs="Times New Roman"/>
      <w:color w:val="auto"/>
      <w:lang w:eastAsia="ja-JP"/>
    </w:rPr>
  </w:style>
  <w:style w:type="paragraph" w:styleId="TOC2">
    <w:name w:val="toc 2"/>
    <w:basedOn w:val="Normal"/>
    <w:next w:val="Normal"/>
    <w:autoRedefine/>
    <w:uiPriority w:val="39"/>
    <w:unhideWhenUsed/>
    <w:qFormat/>
    <w:rsid w:val="00FD103A"/>
    <w:pPr>
      <w:spacing w:after="100"/>
      <w:ind w:left="220"/>
    </w:pPr>
    <w:rPr>
      <w:rFonts w:ascii="Cambria" w:hAnsi="Cambria" w:cs="Times New Roman"/>
      <w:color w:val="auto"/>
      <w:lang w:eastAsia="ja-JP"/>
    </w:rPr>
  </w:style>
  <w:style w:type="paragraph" w:styleId="TOC3">
    <w:name w:val="toc 3"/>
    <w:basedOn w:val="Normal"/>
    <w:next w:val="Normal"/>
    <w:autoRedefine/>
    <w:uiPriority w:val="39"/>
    <w:unhideWhenUsed/>
    <w:qFormat/>
    <w:rsid w:val="00FD103A"/>
    <w:pPr>
      <w:spacing w:after="100"/>
      <w:ind w:left="440"/>
    </w:pPr>
    <w:rPr>
      <w:rFonts w:ascii="Cambria" w:hAnsi="Cambria" w:cs="Times New Roman"/>
      <w:color w:val="auto"/>
      <w:lang w:eastAsia="ja-JP"/>
    </w:rPr>
  </w:style>
  <w:style w:type="paragraph" w:styleId="Caption">
    <w:name w:val="caption"/>
    <w:basedOn w:val="Normal"/>
    <w:next w:val="Normal"/>
    <w:uiPriority w:val="35"/>
    <w:qFormat/>
    <w:rsid w:val="00FD103A"/>
    <w:pPr>
      <w:spacing w:line="240" w:lineRule="auto"/>
    </w:pPr>
    <w:rPr>
      <w:b/>
      <w:bCs/>
      <w:color w:val="4F81BD"/>
      <w:sz w:val="18"/>
      <w:szCs w:val="18"/>
    </w:rPr>
  </w:style>
  <w:style w:type="paragraph" w:styleId="NoSpacing">
    <w:name w:val="No Spacing"/>
    <w:link w:val="NoSpacingChar"/>
    <w:uiPriority w:val="1"/>
    <w:qFormat/>
    <w:rsid w:val="00FD103A"/>
    <w:rPr>
      <w:rFonts w:cs="Arial"/>
      <w:color w:val="000000"/>
      <w:sz w:val="22"/>
      <w:szCs w:val="22"/>
      <w:lang w:eastAsia="ja-JP"/>
    </w:rPr>
  </w:style>
  <w:style w:type="character" w:customStyle="1" w:styleId="NoSpacingChar">
    <w:name w:val="No Spacing Char"/>
    <w:link w:val="NoSpacing"/>
    <w:uiPriority w:val="1"/>
    <w:locked/>
    <w:rsid w:val="00FD103A"/>
    <w:rPr>
      <w:rFonts w:cs="Arial"/>
      <w:color w:val="000000"/>
      <w:sz w:val="22"/>
      <w:szCs w:val="22"/>
      <w:lang w:val="en-US" w:eastAsia="ja-JP" w:bidi="ar-SA"/>
    </w:rPr>
  </w:style>
  <w:style w:type="paragraph" w:styleId="ListParagraph">
    <w:name w:val="List Paragraph"/>
    <w:basedOn w:val="Normal"/>
    <w:link w:val="ListParagraphChar"/>
    <w:uiPriority w:val="34"/>
    <w:qFormat/>
    <w:rsid w:val="00FD103A"/>
    <w:pPr>
      <w:spacing w:after="0" w:line="240" w:lineRule="auto"/>
      <w:ind w:left="720"/>
      <w:contextualSpacing/>
    </w:pPr>
    <w:rPr>
      <w:rFonts w:ascii="Times New Roman" w:hAnsi="Times New Roman" w:cs="Times New Roman"/>
      <w:color w:val="auto"/>
      <w:sz w:val="24"/>
      <w:szCs w:val="24"/>
    </w:rPr>
  </w:style>
  <w:style w:type="paragraph" w:styleId="TOCHeading">
    <w:name w:val="TOC Heading"/>
    <w:basedOn w:val="Heading1"/>
    <w:next w:val="Normal"/>
    <w:uiPriority w:val="39"/>
    <w:qFormat/>
    <w:rsid w:val="00FD103A"/>
    <w:pPr>
      <w:outlineLvl w:val="9"/>
    </w:pPr>
    <w:rPr>
      <w:lang w:eastAsia="ja-JP"/>
    </w:rPr>
  </w:style>
  <w:style w:type="paragraph" w:styleId="NormalWeb">
    <w:name w:val="Normal (Web)"/>
    <w:basedOn w:val="Normal"/>
    <w:uiPriority w:val="99"/>
    <w:unhideWhenUsed/>
    <w:rsid w:val="002B064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2B0641"/>
    <w:rPr>
      <w:rFonts w:cs="Times New Roman"/>
      <w:color w:val="0000FF"/>
      <w:u w:val="single"/>
    </w:rPr>
  </w:style>
  <w:style w:type="paragraph" w:styleId="BalloonText">
    <w:name w:val="Balloon Text"/>
    <w:basedOn w:val="Normal"/>
    <w:link w:val="BalloonTextChar"/>
    <w:uiPriority w:val="99"/>
    <w:unhideWhenUsed/>
    <w:rsid w:val="002B0641"/>
    <w:pPr>
      <w:spacing w:after="0" w:line="240" w:lineRule="auto"/>
    </w:pPr>
    <w:rPr>
      <w:rFonts w:ascii="Tahoma" w:hAnsi="Tahoma" w:cs="Times New Roman"/>
      <w:color w:val="auto"/>
      <w:sz w:val="16"/>
      <w:szCs w:val="16"/>
    </w:rPr>
  </w:style>
  <w:style w:type="character" w:customStyle="1" w:styleId="BalloonTextChar">
    <w:name w:val="Balloon Text Char"/>
    <w:link w:val="BalloonText"/>
    <w:uiPriority w:val="99"/>
    <w:locked/>
    <w:rsid w:val="002B0641"/>
    <w:rPr>
      <w:rFonts w:ascii="Tahoma" w:hAnsi="Tahoma" w:cs="Tahoma"/>
      <w:sz w:val="16"/>
      <w:szCs w:val="16"/>
    </w:rPr>
  </w:style>
  <w:style w:type="paragraph" w:styleId="Header">
    <w:name w:val="header"/>
    <w:basedOn w:val="Normal"/>
    <w:link w:val="Head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HeaderChar">
    <w:name w:val="Header Char"/>
    <w:link w:val="Header"/>
    <w:uiPriority w:val="99"/>
    <w:locked/>
    <w:rsid w:val="004949BF"/>
    <w:rPr>
      <w:rFonts w:cs="Times New Roman"/>
    </w:rPr>
  </w:style>
  <w:style w:type="paragraph" w:styleId="Footer">
    <w:name w:val="footer"/>
    <w:basedOn w:val="Normal"/>
    <w:link w:val="Foot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FooterChar">
    <w:name w:val="Footer Char"/>
    <w:link w:val="Footer"/>
    <w:uiPriority w:val="99"/>
    <w:locked/>
    <w:rsid w:val="004949BF"/>
    <w:rPr>
      <w:rFonts w:cs="Times New Roman"/>
    </w:rPr>
  </w:style>
  <w:style w:type="paragraph" w:customStyle="1" w:styleId="Default">
    <w:name w:val="Default"/>
    <w:rsid w:val="00241989"/>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416EFC"/>
    <w:rPr>
      <w:rFonts w:cs="Times New Roman"/>
      <w:color w:val="800080"/>
      <w:u w:val="single"/>
    </w:rPr>
  </w:style>
  <w:style w:type="character" w:customStyle="1" w:styleId="vote-count-post">
    <w:name w:val="vote-count-post"/>
    <w:rsid w:val="008570CC"/>
    <w:rPr>
      <w:rFonts w:cs="Times New Roman"/>
    </w:rPr>
  </w:style>
  <w:style w:type="character" w:customStyle="1" w:styleId="apple-converted-space">
    <w:name w:val="apple-converted-space"/>
    <w:rsid w:val="008570CC"/>
    <w:rPr>
      <w:rFonts w:cs="Times New Roman"/>
    </w:rPr>
  </w:style>
  <w:style w:type="character" w:customStyle="1" w:styleId="relativetime">
    <w:name w:val="relativetime"/>
    <w:rsid w:val="008570CC"/>
    <w:rPr>
      <w:rFonts w:cs="Times New Roman"/>
    </w:rPr>
  </w:style>
  <w:style w:type="character" w:customStyle="1" w:styleId="reputation-score">
    <w:name w:val="reputation-score"/>
    <w:rsid w:val="008570CC"/>
    <w:rPr>
      <w:rFonts w:cs="Times New Roman"/>
    </w:rPr>
  </w:style>
  <w:style w:type="character" w:customStyle="1" w:styleId="badgecount">
    <w:name w:val="badgecount"/>
    <w:rsid w:val="008570CC"/>
    <w:rPr>
      <w:rFonts w:cs="Times New Roman"/>
    </w:rPr>
  </w:style>
  <w:style w:type="paragraph" w:customStyle="1" w:styleId="DecimalAligned">
    <w:name w:val="Decimal Aligned"/>
    <w:basedOn w:val="Normal"/>
    <w:uiPriority w:val="40"/>
    <w:qFormat/>
    <w:rsid w:val="00666E52"/>
    <w:pPr>
      <w:tabs>
        <w:tab w:val="decimal" w:pos="360"/>
      </w:tabs>
    </w:pPr>
    <w:rPr>
      <w:rFonts w:ascii="Cambria" w:hAnsi="Cambria" w:cs="Times New Roman"/>
      <w:color w:val="auto"/>
      <w:lang w:eastAsia="ja-JP"/>
    </w:rPr>
  </w:style>
  <w:style w:type="paragraph" w:styleId="FootnoteText">
    <w:name w:val="footnote text"/>
    <w:basedOn w:val="Normal"/>
    <w:link w:val="FootnoteTextChar"/>
    <w:uiPriority w:val="99"/>
    <w:unhideWhenUsed/>
    <w:rsid w:val="00666E52"/>
    <w:pPr>
      <w:spacing w:after="0" w:line="240" w:lineRule="auto"/>
    </w:pPr>
    <w:rPr>
      <w:rFonts w:ascii="Cambria" w:hAnsi="Cambria" w:cs="Times New Roman"/>
      <w:color w:val="auto"/>
      <w:sz w:val="20"/>
      <w:szCs w:val="20"/>
      <w:lang w:eastAsia="ja-JP"/>
    </w:rPr>
  </w:style>
  <w:style w:type="character" w:customStyle="1" w:styleId="FootnoteTextChar">
    <w:name w:val="Footnote Text Char"/>
    <w:link w:val="FootnoteText"/>
    <w:uiPriority w:val="99"/>
    <w:locked/>
    <w:rsid w:val="00666E52"/>
    <w:rPr>
      <w:rFonts w:ascii="Cambria" w:hAnsi="Cambria" w:cs="Times New Roman"/>
      <w:color w:val="auto"/>
      <w:sz w:val="20"/>
      <w:szCs w:val="20"/>
      <w:lang w:eastAsia="ja-JP"/>
    </w:rPr>
  </w:style>
  <w:style w:type="character" w:styleId="SubtleEmphasis">
    <w:name w:val="Subtle Emphasis"/>
    <w:uiPriority w:val="19"/>
    <w:qFormat/>
    <w:rsid w:val="00666E52"/>
    <w:rPr>
      <w:rFonts w:cs="Times New Roman"/>
      <w:i/>
      <w:iCs/>
      <w:color w:val="7F7F7F"/>
    </w:rPr>
  </w:style>
  <w:style w:type="table" w:customStyle="1" w:styleId="LightShading-Accent11">
    <w:name w:val="Light Shading - Accent 11"/>
    <w:basedOn w:val="TableNormal"/>
    <w:uiPriority w:val="60"/>
    <w:rsid w:val="00666E52"/>
    <w:rPr>
      <w:rFonts w:ascii="Cambria" w:hAnsi="Cambria"/>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666E52"/>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666E52"/>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38777C"/>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LightShading-Accent5">
    <w:name w:val="Light Shading Accent 5"/>
    <w:basedOn w:val="TableNormal"/>
    <w:uiPriority w:val="60"/>
    <w:rsid w:val="00440F9F"/>
    <w:rPr>
      <w:rFonts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styleId="CommentReference">
    <w:name w:val="annotation reference"/>
    <w:uiPriority w:val="99"/>
    <w:semiHidden/>
    <w:unhideWhenUsed/>
    <w:rsid w:val="0019513F"/>
    <w:rPr>
      <w:rFonts w:cs="Times New Roman"/>
      <w:sz w:val="16"/>
      <w:szCs w:val="16"/>
    </w:rPr>
  </w:style>
  <w:style w:type="paragraph" w:styleId="CommentText">
    <w:name w:val="annotation text"/>
    <w:basedOn w:val="Normal"/>
    <w:link w:val="CommentTextChar"/>
    <w:uiPriority w:val="99"/>
    <w:semiHidden/>
    <w:unhideWhenUsed/>
    <w:rsid w:val="0019513F"/>
    <w:pPr>
      <w:spacing w:line="240" w:lineRule="auto"/>
    </w:pPr>
    <w:rPr>
      <w:rFonts w:cs="Times New Roman"/>
      <w:color w:val="auto"/>
      <w:sz w:val="20"/>
      <w:szCs w:val="20"/>
    </w:rPr>
  </w:style>
  <w:style w:type="character" w:customStyle="1" w:styleId="CommentTextChar">
    <w:name w:val="Comment Text Char"/>
    <w:link w:val="CommentText"/>
    <w:uiPriority w:val="99"/>
    <w:semiHidden/>
    <w:locked/>
    <w:rsid w:val="0019513F"/>
    <w:rPr>
      <w:rFonts w:cs="Times New Roman"/>
      <w:sz w:val="20"/>
      <w:szCs w:val="20"/>
    </w:rPr>
  </w:style>
  <w:style w:type="paragraph" w:styleId="CommentSubject">
    <w:name w:val="annotation subject"/>
    <w:basedOn w:val="CommentText"/>
    <w:next w:val="CommentText"/>
    <w:link w:val="CommentSubjectChar"/>
    <w:uiPriority w:val="99"/>
    <w:semiHidden/>
    <w:unhideWhenUsed/>
    <w:rsid w:val="0019513F"/>
    <w:rPr>
      <w:b/>
      <w:bCs/>
    </w:rPr>
  </w:style>
  <w:style w:type="character" w:customStyle="1" w:styleId="CommentSubjectChar">
    <w:name w:val="Comment Subject Char"/>
    <w:link w:val="CommentSubject"/>
    <w:uiPriority w:val="99"/>
    <w:semiHidden/>
    <w:locked/>
    <w:rsid w:val="0019513F"/>
    <w:rPr>
      <w:rFonts w:cs="Times New Roman"/>
      <w:b/>
      <w:bCs/>
      <w:sz w:val="20"/>
      <w:szCs w:val="20"/>
    </w:rPr>
  </w:style>
  <w:style w:type="paragraph" w:customStyle="1" w:styleId="ListCalibri11">
    <w:name w:val="List Calibri 11"/>
    <w:basedOn w:val="ListParagraph"/>
    <w:link w:val="ListCalibri11Char"/>
    <w:qFormat/>
    <w:rsid w:val="00D34E0E"/>
    <w:pPr>
      <w:spacing w:after="120"/>
      <w:ind w:left="0"/>
    </w:pPr>
    <w:rPr>
      <w:rFonts w:ascii="Calibri" w:hAnsi="Calibri"/>
    </w:rPr>
  </w:style>
  <w:style w:type="character" w:customStyle="1" w:styleId="ListParagraphChar">
    <w:name w:val="List Paragraph Char"/>
    <w:link w:val="ListParagraph"/>
    <w:uiPriority w:val="34"/>
    <w:locked/>
    <w:rsid w:val="00D34E0E"/>
    <w:rPr>
      <w:rFonts w:ascii="Times New Roman" w:hAnsi="Times New Roman" w:cs="Times New Roman"/>
      <w:sz w:val="24"/>
      <w:szCs w:val="24"/>
    </w:rPr>
  </w:style>
  <w:style w:type="character" w:customStyle="1" w:styleId="ListCalibri11Char">
    <w:name w:val="List Calibri 11 Char"/>
    <w:link w:val="ListCalibri11"/>
    <w:locked/>
    <w:rsid w:val="00D34E0E"/>
    <w:rPr>
      <w:rFonts w:ascii="Calibri" w:hAnsi="Calibri" w:cs="Times New Roman"/>
      <w:sz w:val="24"/>
      <w:szCs w:val="24"/>
    </w:rPr>
  </w:style>
  <w:style w:type="paragraph" w:customStyle="1" w:styleId="Style1">
    <w:name w:val="Style1"/>
    <w:basedOn w:val="Heading1"/>
    <w:link w:val="Style1Char"/>
    <w:autoRedefine/>
    <w:qFormat/>
    <w:rsid w:val="00EF5D2F"/>
  </w:style>
  <w:style w:type="character" w:customStyle="1" w:styleId="Style1Char">
    <w:name w:val="Style1 Char"/>
    <w:basedOn w:val="Heading1Char"/>
    <w:link w:val="Style1"/>
    <w:locked/>
    <w:rsid w:val="00EF5D2F"/>
    <w:rPr>
      <w:rFonts w:ascii="Calibri" w:hAnsi="Calibri"/>
      <w:b/>
      <w:bCs/>
      <w:color w:val="365F91"/>
      <w:sz w:val="28"/>
      <w:szCs w:val="28"/>
      <w:lang w:val="en-US" w:eastAsia="en-US" w:bidi="ar-SA"/>
    </w:rPr>
  </w:style>
  <w:style w:type="character" w:styleId="IntenseEmphasis">
    <w:name w:val="Intense Emphasis"/>
    <w:uiPriority w:val="21"/>
    <w:qFormat/>
    <w:rsid w:val="00C8466B"/>
    <w:rPr>
      <w:rFonts w:cs="Times New Roman"/>
      <w:b/>
      <w:bCs/>
      <w:i/>
      <w:iCs/>
      <w:color w:val="4F81BD"/>
    </w:rPr>
  </w:style>
  <w:style w:type="character" w:styleId="Emphasis">
    <w:name w:val="Emphasis"/>
    <w:uiPriority w:val="20"/>
    <w:qFormat/>
    <w:rsid w:val="001811AE"/>
    <w:rPr>
      <w:i/>
    </w:rPr>
  </w:style>
  <w:style w:type="character" w:customStyle="1" w:styleId="il">
    <w:name w:val="il"/>
    <w:rsid w:val="00BF2BD9"/>
    <w:rPr>
      <w:rFonts w:cs="Times New Roman"/>
    </w:rPr>
  </w:style>
  <w:style w:type="paragraph" w:customStyle="1" w:styleId="Body">
    <w:name w:val="Body"/>
    <w:rsid w:val="00E37EC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rPr>
  </w:style>
  <w:style w:type="character" w:styleId="Strong">
    <w:name w:val="Strong"/>
    <w:uiPriority w:val="22"/>
    <w:qFormat/>
    <w:rsid w:val="00224086"/>
    <w:rPr>
      <w:rFonts w:cs="Times New Roman"/>
      <w:b/>
      <w:bCs/>
    </w:rPr>
  </w:style>
  <w:style w:type="character" w:styleId="FootnoteReference">
    <w:name w:val="footnote reference"/>
    <w:semiHidden/>
    <w:rsid w:val="009B73ED"/>
    <w:rPr>
      <w:vertAlign w:val="superscript"/>
    </w:rPr>
  </w:style>
  <w:style w:type="paragraph" w:customStyle="1" w:styleId="IndentList">
    <w:name w:val="Indent List"/>
    <w:basedOn w:val="ListCalibri11"/>
    <w:rsid w:val="00403933"/>
    <w:pPr>
      <w:spacing w:after="240"/>
      <w:ind w:left="720"/>
    </w:pPr>
  </w:style>
  <w:style w:type="paragraph" w:styleId="DocumentMap">
    <w:name w:val="Document Map"/>
    <w:basedOn w:val="Normal"/>
    <w:semiHidden/>
    <w:rsid w:val="000D5E03"/>
    <w:pPr>
      <w:shd w:val="clear" w:color="auto" w:fill="000080"/>
    </w:pPr>
    <w:rPr>
      <w:rFonts w:ascii="Tahoma" w:hAnsi="Tahoma" w:cs="Tahoma"/>
      <w:sz w:val="20"/>
      <w:szCs w:val="20"/>
    </w:rPr>
  </w:style>
  <w:style w:type="character" w:customStyle="1" w:styleId="UnresolvedMention">
    <w:name w:val="Unresolved Mention"/>
    <w:basedOn w:val="DefaultParagraphFont"/>
    <w:uiPriority w:val="99"/>
    <w:semiHidden/>
    <w:unhideWhenUsed/>
    <w:rsid w:val="009D689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64943">
      <w:bodyDiv w:val="1"/>
      <w:marLeft w:val="0"/>
      <w:marRight w:val="0"/>
      <w:marTop w:val="0"/>
      <w:marBottom w:val="0"/>
      <w:divBdr>
        <w:top w:val="none" w:sz="0" w:space="0" w:color="auto"/>
        <w:left w:val="none" w:sz="0" w:space="0" w:color="auto"/>
        <w:bottom w:val="none" w:sz="0" w:space="0" w:color="auto"/>
        <w:right w:val="none" w:sz="0" w:space="0" w:color="auto"/>
      </w:divBdr>
    </w:div>
    <w:div w:id="825171945">
      <w:bodyDiv w:val="1"/>
      <w:marLeft w:val="0"/>
      <w:marRight w:val="0"/>
      <w:marTop w:val="0"/>
      <w:marBottom w:val="0"/>
      <w:divBdr>
        <w:top w:val="none" w:sz="0" w:space="0" w:color="auto"/>
        <w:left w:val="none" w:sz="0" w:space="0" w:color="auto"/>
        <w:bottom w:val="none" w:sz="0" w:space="0" w:color="auto"/>
        <w:right w:val="none" w:sz="0" w:space="0" w:color="auto"/>
      </w:divBdr>
    </w:div>
    <w:div w:id="1245797049">
      <w:bodyDiv w:val="1"/>
      <w:marLeft w:val="0"/>
      <w:marRight w:val="0"/>
      <w:marTop w:val="0"/>
      <w:marBottom w:val="0"/>
      <w:divBdr>
        <w:top w:val="none" w:sz="0" w:space="0" w:color="auto"/>
        <w:left w:val="none" w:sz="0" w:space="0" w:color="auto"/>
        <w:bottom w:val="none" w:sz="0" w:space="0" w:color="auto"/>
        <w:right w:val="none" w:sz="0" w:space="0" w:color="auto"/>
      </w:divBdr>
    </w:div>
    <w:div w:id="1558660486">
      <w:bodyDiv w:val="1"/>
      <w:marLeft w:val="0"/>
      <w:marRight w:val="0"/>
      <w:marTop w:val="0"/>
      <w:marBottom w:val="0"/>
      <w:divBdr>
        <w:top w:val="none" w:sz="0" w:space="0" w:color="auto"/>
        <w:left w:val="none" w:sz="0" w:space="0" w:color="auto"/>
        <w:bottom w:val="none" w:sz="0" w:space="0" w:color="auto"/>
        <w:right w:val="none" w:sz="0" w:space="0" w:color="auto"/>
      </w:divBdr>
      <w:divsChild>
        <w:div w:id="829756106">
          <w:marLeft w:val="0"/>
          <w:marRight w:val="0"/>
          <w:marTop w:val="0"/>
          <w:marBottom w:val="0"/>
          <w:divBdr>
            <w:top w:val="none" w:sz="0" w:space="0" w:color="auto"/>
            <w:left w:val="none" w:sz="0" w:space="0" w:color="auto"/>
            <w:bottom w:val="none" w:sz="0" w:space="0" w:color="auto"/>
            <w:right w:val="none" w:sz="0" w:space="0" w:color="auto"/>
          </w:divBdr>
        </w:div>
      </w:divsChild>
    </w:div>
    <w:div w:id="1885748082">
      <w:marLeft w:val="0"/>
      <w:marRight w:val="0"/>
      <w:marTop w:val="0"/>
      <w:marBottom w:val="0"/>
      <w:divBdr>
        <w:top w:val="none" w:sz="0" w:space="0" w:color="auto"/>
        <w:left w:val="none" w:sz="0" w:space="0" w:color="auto"/>
        <w:bottom w:val="none" w:sz="0" w:space="0" w:color="auto"/>
        <w:right w:val="none" w:sz="0" w:space="0" w:color="auto"/>
      </w:divBdr>
    </w:div>
    <w:div w:id="1885748084">
      <w:marLeft w:val="0"/>
      <w:marRight w:val="0"/>
      <w:marTop w:val="0"/>
      <w:marBottom w:val="0"/>
      <w:divBdr>
        <w:top w:val="none" w:sz="0" w:space="0" w:color="auto"/>
        <w:left w:val="none" w:sz="0" w:space="0" w:color="auto"/>
        <w:bottom w:val="none" w:sz="0" w:space="0" w:color="auto"/>
        <w:right w:val="none" w:sz="0" w:space="0" w:color="auto"/>
      </w:divBdr>
      <w:divsChild>
        <w:div w:id="1885748085">
          <w:marLeft w:val="0"/>
          <w:marRight w:val="0"/>
          <w:marTop w:val="0"/>
          <w:marBottom w:val="0"/>
          <w:divBdr>
            <w:top w:val="none" w:sz="0" w:space="0" w:color="auto"/>
            <w:left w:val="none" w:sz="0" w:space="0" w:color="auto"/>
            <w:bottom w:val="none" w:sz="0" w:space="0" w:color="auto"/>
            <w:right w:val="none" w:sz="0" w:space="0" w:color="auto"/>
          </w:divBdr>
        </w:div>
      </w:divsChild>
    </w:div>
    <w:div w:id="1885748087">
      <w:marLeft w:val="0"/>
      <w:marRight w:val="0"/>
      <w:marTop w:val="0"/>
      <w:marBottom w:val="0"/>
      <w:divBdr>
        <w:top w:val="none" w:sz="0" w:space="0" w:color="auto"/>
        <w:left w:val="none" w:sz="0" w:space="0" w:color="auto"/>
        <w:bottom w:val="none" w:sz="0" w:space="0" w:color="auto"/>
        <w:right w:val="none" w:sz="0" w:space="0" w:color="auto"/>
      </w:divBdr>
    </w:div>
    <w:div w:id="1885748089">
      <w:marLeft w:val="0"/>
      <w:marRight w:val="0"/>
      <w:marTop w:val="0"/>
      <w:marBottom w:val="0"/>
      <w:divBdr>
        <w:top w:val="none" w:sz="0" w:space="0" w:color="auto"/>
        <w:left w:val="none" w:sz="0" w:space="0" w:color="auto"/>
        <w:bottom w:val="none" w:sz="0" w:space="0" w:color="auto"/>
        <w:right w:val="none" w:sz="0" w:space="0" w:color="auto"/>
      </w:divBdr>
    </w:div>
    <w:div w:id="1885748090">
      <w:marLeft w:val="0"/>
      <w:marRight w:val="0"/>
      <w:marTop w:val="0"/>
      <w:marBottom w:val="0"/>
      <w:divBdr>
        <w:top w:val="none" w:sz="0" w:space="0" w:color="auto"/>
        <w:left w:val="none" w:sz="0" w:space="0" w:color="auto"/>
        <w:bottom w:val="none" w:sz="0" w:space="0" w:color="auto"/>
        <w:right w:val="none" w:sz="0" w:space="0" w:color="auto"/>
      </w:divBdr>
      <w:divsChild>
        <w:div w:id="1885748083">
          <w:marLeft w:val="0"/>
          <w:marRight w:val="0"/>
          <w:marTop w:val="0"/>
          <w:marBottom w:val="0"/>
          <w:divBdr>
            <w:top w:val="none" w:sz="0" w:space="0" w:color="auto"/>
            <w:left w:val="none" w:sz="0" w:space="0" w:color="auto"/>
            <w:bottom w:val="none" w:sz="0" w:space="0" w:color="auto"/>
            <w:right w:val="none" w:sz="0" w:space="0" w:color="auto"/>
          </w:divBdr>
        </w:div>
        <w:div w:id="1885748093">
          <w:marLeft w:val="0"/>
          <w:marRight w:val="0"/>
          <w:marTop w:val="0"/>
          <w:marBottom w:val="0"/>
          <w:divBdr>
            <w:top w:val="none" w:sz="0" w:space="0" w:color="auto"/>
            <w:left w:val="none" w:sz="0" w:space="0" w:color="auto"/>
            <w:bottom w:val="none" w:sz="0" w:space="0" w:color="auto"/>
            <w:right w:val="none" w:sz="0" w:space="0" w:color="auto"/>
          </w:divBdr>
        </w:div>
        <w:div w:id="1885748105">
          <w:marLeft w:val="0"/>
          <w:marRight w:val="0"/>
          <w:marTop w:val="0"/>
          <w:marBottom w:val="0"/>
          <w:divBdr>
            <w:top w:val="none" w:sz="0" w:space="0" w:color="auto"/>
            <w:left w:val="none" w:sz="0" w:space="0" w:color="auto"/>
            <w:bottom w:val="none" w:sz="0" w:space="0" w:color="auto"/>
            <w:right w:val="none" w:sz="0" w:space="0" w:color="auto"/>
          </w:divBdr>
        </w:div>
        <w:div w:id="1885748109">
          <w:marLeft w:val="0"/>
          <w:marRight w:val="0"/>
          <w:marTop w:val="0"/>
          <w:marBottom w:val="0"/>
          <w:divBdr>
            <w:top w:val="none" w:sz="0" w:space="0" w:color="auto"/>
            <w:left w:val="none" w:sz="0" w:space="0" w:color="auto"/>
            <w:bottom w:val="none" w:sz="0" w:space="0" w:color="auto"/>
            <w:right w:val="none" w:sz="0" w:space="0" w:color="auto"/>
          </w:divBdr>
        </w:div>
      </w:divsChild>
    </w:div>
    <w:div w:id="1885748095">
      <w:marLeft w:val="0"/>
      <w:marRight w:val="0"/>
      <w:marTop w:val="0"/>
      <w:marBottom w:val="0"/>
      <w:divBdr>
        <w:top w:val="none" w:sz="0" w:space="0" w:color="auto"/>
        <w:left w:val="none" w:sz="0" w:space="0" w:color="auto"/>
        <w:bottom w:val="none" w:sz="0" w:space="0" w:color="auto"/>
        <w:right w:val="none" w:sz="0" w:space="0" w:color="auto"/>
      </w:divBdr>
      <w:divsChild>
        <w:div w:id="1885748088">
          <w:marLeft w:val="0"/>
          <w:marRight w:val="0"/>
          <w:marTop w:val="0"/>
          <w:marBottom w:val="0"/>
          <w:divBdr>
            <w:top w:val="none" w:sz="0" w:space="0" w:color="auto"/>
            <w:left w:val="none" w:sz="0" w:space="0" w:color="auto"/>
            <w:bottom w:val="none" w:sz="0" w:space="0" w:color="auto"/>
            <w:right w:val="none" w:sz="0" w:space="0" w:color="auto"/>
          </w:divBdr>
          <w:divsChild>
            <w:div w:id="1885748081">
              <w:marLeft w:val="0"/>
              <w:marRight w:val="0"/>
              <w:marTop w:val="30"/>
              <w:marBottom w:val="60"/>
              <w:divBdr>
                <w:top w:val="none" w:sz="0" w:space="0" w:color="auto"/>
                <w:left w:val="none" w:sz="0" w:space="0" w:color="auto"/>
                <w:bottom w:val="none" w:sz="0" w:space="0" w:color="auto"/>
                <w:right w:val="none" w:sz="0" w:space="0" w:color="auto"/>
              </w:divBdr>
            </w:div>
            <w:div w:id="1885748096">
              <w:marLeft w:val="75"/>
              <w:marRight w:val="0"/>
              <w:marTop w:val="0"/>
              <w:marBottom w:val="0"/>
              <w:divBdr>
                <w:top w:val="none" w:sz="0" w:space="0" w:color="auto"/>
                <w:left w:val="none" w:sz="0" w:space="0" w:color="auto"/>
                <w:bottom w:val="none" w:sz="0" w:space="0" w:color="auto"/>
                <w:right w:val="none" w:sz="0" w:space="0" w:color="auto"/>
              </w:divBdr>
            </w:div>
            <w:div w:id="1885748103">
              <w:marLeft w:val="0"/>
              <w:marRight w:val="0"/>
              <w:marTop w:val="0"/>
              <w:marBottom w:val="0"/>
              <w:divBdr>
                <w:top w:val="none" w:sz="0" w:space="0" w:color="auto"/>
                <w:left w:val="none" w:sz="0" w:space="0" w:color="auto"/>
                <w:bottom w:val="none" w:sz="0" w:space="0" w:color="auto"/>
                <w:right w:val="none" w:sz="0" w:space="0" w:color="auto"/>
              </w:divBdr>
              <w:divsChild>
                <w:div w:id="18857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8094">
          <w:marLeft w:val="0"/>
          <w:marRight w:val="0"/>
          <w:marTop w:val="0"/>
          <w:marBottom w:val="0"/>
          <w:divBdr>
            <w:top w:val="none" w:sz="0" w:space="0" w:color="auto"/>
            <w:left w:val="none" w:sz="0" w:space="0" w:color="auto"/>
            <w:bottom w:val="none" w:sz="0" w:space="0" w:color="auto"/>
            <w:right w:val="none" w:sz="0" w:space="0" w:color="auto"/>
          </w:divBdr>
        </w:div>
        <w:div w:id="1885748106">
          <w:marLeft w:val="0"/>
          <w:marRight w:val="0"/>
          <w:marTop w:val="0"/>
          <w:marBottom w:val="0"/>
          <w:divBdr>
            <w:top w:val="none" w:sz="0" w:space="0" w:color="auto"/>
            <w:left w:val="none" w:sz="0" w:space="0" w:color="auto"/>
            <w:bottom w:val="none" w:sz="0" w:space="0" w:color="auto"/>
            <w:right w:val="none" w:sz="0" w:space="0" w:color="auto"/>
          </w:divBdr>
        </w:div>
        <w:div w:id="1885748110">
          <w:marLeft w:val="0"/>
          <w:marRight w:val="0"/>
          <w:marTop w:val="0"/>
          <w:marBottom w:val="0"/>
          <w:divBdr>
            <w:top w:val="none" w:sz="0" w:space="0" w:color="auto"/>
            <w:left w:val="none" w:sz="0" w:space="0" w:color="auto"/>
            <w:bottom w:val="none" w:sz="0" w:space="0" w:color="auto"/>
            <w:right w:val="none" w:sz="0" w:space="0" w:color="auto"/>
          </w:divBdr>
          <w:divsChild>
            <w:div w:id="1885748086">
              <w:marLeft w:val="0"/>
              <w:marRight w:val="0"/>
              <w:marTop w:val="0"/>
              <w:marBottom w:val="0"/>
              <w:divBdr>
                <w:top w:val="none" w:sz="0" w:space="0" w:color="auto"/>
                <w:left w:val="none" w:sz="0" w:space="0" w:color="auto"/>
                <w:bottom w:val="none" w:sz="0" w:space="0" w:color="auto"/>
                <w:right w:val="none" w:sz="0" w:space="0" w:color="auto"/>
              </w:divBdr>
              <w:divsChild>
                <w:div w:id="1885748102">
                  <w:marLeft w:val="0"/>
                  <w:marRight w:val="0"/>
                  <w:marTop w:val="0"/>
                  <w:marBottom w:val="0"/>
                  <w:divBdr>
                    <w:top w:val="none" w:sz="0" w:space="0" w:color="auto"/>
                    <w:left w:val="none" w:sz="0" w:space="0" w:color="auto"/>
                    <w:bottom w:val="none" w:sz="0" w:space="0" w:color="auto"/>
                    <w:right w:val="none" w:sz="0" w:space="0" w:color="auto"/>
                  </w:divBdr>
                </w:div>
              </w:divsChild>
            </w:div>
            <w:div w:id="1885748091">
              <w:marLeft w:val="0"/>
              <w:marRight w:val="0"/>
              <w:marTop w:val="30"/>
              <w:marBottom w:val="60"/>
              <w:divBdr>
                <w:top w:val="none" w:sz="0" w:space="0" w:color="auto"/>
                <w:left w:val="none" w:sz="0" w:space="0" w:color="auto"/>
                <w:bottom w:val="none" w:sz="0" w:space="0" w:color="auto"/>
                <w:right w:val="none" w:sz="0" w:space="0" w:color="auto"/>
              </w:divBdr>
            </w:div>
            <w:div w:id="1885748092">
              <w:marLeft w:val="75"/>
              <w:marRight w:val="0"/>
              <w:marTop w:val="0"/>
              <w:marBottom w:val="0"/>
              <w:divBdr>
                <w:top w:val="none" w:sz="0" w:space="0" w:color="auto"/>
                <w:left w:val="none" w:sz="0" w:space="0" w:color="auto"/>
                <w:bottom w:val="none" w:sz="0" w:space="0" w:color="auto"/>
                <w:right w:val="none" w:sz="0" w:space="0" w:color="auto"/>
              </w:divBdr>
            </w:div>
          </w:divsChild>
        </w:div>
        <w:div w:id="1885748113">
          <w:marLeft w:val="0"/>
          <w:marRight w:val="75"/>
          <w:marTop w:val="0"/>
          <w:marBottom w:val="75"/>
          <w:divBdr>
            <w:top w:val="none" w:sz="0" w:space="0" w:color="auto"/>
            <w:left w:val="none" w:sz="0" w:space="0" w:color="auto"/>
            <w:bottom w:val="none" w:sz="0" w:space="0" w:color="auto"/>
            <w:right w:val="none" w:sz="0" w:space="0" w:color="auto"/>
          </w:divBdr>
        </w:div>
      </w:divsChild>
    </w:div>
    <w:div w:id="1885748097">
      <w:marLeft w:val="0"/>
      <w:marRight w:val="0"/>
      <w:marTop w:val="0"/>
      <w:marBottom w:val="0"/>
      <w:divBdr>
        <w:top w:val="none" w:sz="0" w:space="0" w:color="auto"/>
        <w:left w:val="none" w:sz="0" w:space="0" w:color="auto"/>
        <w:bottom w:val="none" w:sz="0" w:space="0" w:color="auto"/>
        <w:right w:val="none" w:sz="0" w:space="0" w:color="auto"/>
      </w:divBdr>
    </w:div>
    <w:div w:id="1885748098">
      <w:marLeft w:val="0"/>
      <w:marRight w:val="0"/>
      <w:marTop w:val="0"/>
      <w:marBottom w:val="0"/>
      <w:divBdr>
        <w:top w:val="none" w:sz="0" w:space="0" w:color="auto"/>
        <w:left w:val="none" w:sz="0" w:space="0" w:color="auto"/>
        <w:bottom w:val="none" w:sz="0" w:space="0" w:color="auto"/>
        <w:right w:val="none" w:sz="0" w:space="0" w:color="auto"/>
      </w:divBdr>
    </w:div>
    <w:div w:id="1885748101">
      <w:marLeft w:val="0"/>
      <w:marRight w:val="0"/>
      <w:marTop w:val="0"/>
      <w:marBottom w:val="0"/>
      <w:divBdr>
        <w:top w:val="none" w:sz="0" w:space="0" w:color="auto"/>
        <w:left w:val="none" w:sz="0" w:space="0" w:color="auto"/>
        <w:bottom w:val="none" w:sz="0" w:space="0" w:color="auto"/>
        <w:right w:val="none" w:sz="0" w:space="0" w:color="auto"/>
      </w:divBdr>
      <w:divsChild>
        <w:div w:id="1885748112">
          <w:marLeft w:val="0"/>
          <w:marRight w:val="0"/>
          <w:marTop w:val="0"/>
          <w:marBottom w:val="0"/>
          <w:divBdr>
            <w:top w:val="none" w:sz="0" w:space="0" w:color="auto"/>
            <w:left w:val="none" w:sz="0" w:space="0" w:color="auto"/>
            <w:bottom w:val="none" w:sz="0" w:space="0" w:color="auto"/>
            <w:right w:val="none" w:sz="0" w:space="0" w:color="auto"/>
          </w:divBdr>
        </w:div>
      </w:divsChild>
    </w:div>
    <w:div w:id="1885748104">
      <w:marLeft w:val="0"/>
      <w:marRight w:val="0"/>
      <w:marTop w:val="0"/>
      <w:marBottom w:val="0"/>
      <w:divBdr>
        <w:top w:val="none" w:sz="0" w:space="0" w:color="auto"/>
        <w:left w:val="none" w:sz="0" w:space="0" w:color="auto"/>
        <w:bottom w:val="none" w:sz="0" w:space="0" w:color="auto"/>
        <w:right w:val="none" w:sz="0" w:space="0" w:color="auto"/>
      </w:divBdr>
    </w:div>
    <w:div w:id="1885748108">
      <w:marLeft w:val="0"/>
      <w:marRight w:val="0"/>
      <w:marTop w:val="0"/>
      <w:marBottom w:val="0"/>
      <w:divBdr>
        <w:top w:val="none" w:sz="0" w:space="0" w:color="auto"/>
        <w:left w:val="none" w:sz="0" w:space="0" w:color="auto"/>
        <w:bottom w:val="none" w:sz="0" w:space="0" w:color="auto"/>
        <w:right w:val="none" w:sz="0" w:space="0" w:color="auto"/>
      </w:divBdr>
    </w:div>
    <w:div w:id="1885748111">
      <w:marLeft w:val="0"/>
      <w:marRight w:val="0"/>
      <w:marTop w:val="0"/>
      <w:marBottom w:val="0"/>
      <w:divBdr>
        <w:top w:val="none" w:sz="0" w:space="0" w:color="auto"/>
        <w:left w:val="none" w:sz="0" w:space="0" w:color="auto"/>
        <w:bottom w:val="none" w:sz="0" w:space="0" w:color="auto"/>
        <w:right w:val="none" w:sz="0" w:space="0" w:color="auto"/>
      </w:divBdr>
      <w:divsChild>
        <w:div w:id="1885748099">
          <w:marLeft w:val="0"/>
          <w:marRight w:val="0"/>
          <w:marTop w:val="0"/>
          <w:marBottom w:val="0"/>
          <w:divBdr>
            <w:top w:val="none" w:sz="0" w:space="0" w:color="auto"/>
            <w:left w:val="none" w:sz="0" w:space="0" w:color="auto"/>
            <w:bottom w:val="none" w:sz="0" w:space="0" w:color="auto"/>
            <w:right w:val="none" w:sz="0" w:space="0" w:color="auto"/>
          </w:divBdr>
          <w:divsChild>
            <w:div w:id="1885748100">
              <w:marLeft w:val="0"/>
              <w:marRight w:val="0"/>
              <w:marTop w:val="0"/>
              <w:marBottom w:val="0"/>
              <w:divBdr>
                <w:top w:val="none" w:sz="0" w:space="0" w:color="auto"/>
                <w:left w:val="none" w:sz="0" w:space="0" w:color="auto"/>
                <w:bottom w:val="none" w:sz="0" w:space="0" w:color="auto"/>
                <w:right w:val="none" w:sz="0" w:space="0" w:color="auto"/>
              </w:divBdr>
              <w:divsChild>
                <w:div w:id="1885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image" Target="http://gremlindog.com/wordpress/wp-content/uploads/2008/11/vader-daddy1.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cyndislist.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familytreedna.com/" TargetMode="External"/><Relationship Id="rId33" Type="http://schemas.openxmlformats.org/officeDocument/2006/relationships/hyperlink" Target="http://freepages.genealogy.rootsweb.ancestry.com/~woodydnaproject/index.htm" TargetMode="Externa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familytreedna.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blog.kittycooper.com/2021/01/can-y-dna-solve-an-unknown-parentage-case/" TargetMode="External"/><Relationship Id="rId37" Type="http://schemas.openxmlformats.org/officeDocument/2006/relationships/hyperlink" Target="mailto:DNAAdoptionHelp@gmail.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naadoption.org/glossary/" TargetMode="External"/><Relationship Id="rId36" Type="http://schemas.openxmlformats.org/officeDocument/2006/relationships/hyperlink" Target="mailto:DNAAdoptionHelp@gmail.co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isogg.org"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naadoption.org/acronyms/" TargetMode="External"/><Relationship Id="rId30" Type="http://schemas.openxmlformats.org/officeDocument/2006/relationships/hyperlink" Target="http://www.dnaadoption.org" TargetMode="External"/><Relationship Id="rId35" Type="http://schemas.openxmlformats.org/officeDocument/2006/relationships/image" Target="media/image19.jpe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yourgeneticgenealogist.com/2014/06/ancestrycom-officially-retires-y-dna.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F4226D-AA09-43BF-952B-694EC999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Lesson #1 - Introduction to Y-DNA</vt:lpstr>
    </vt:vector>
  </TitlesOfParts>
  <Company>DNA-GEDCOM</Company>
  <LinksUpToDate>false</LinksUpToDate>
  <CharactersWithSpaces>19341</CharactersWithSpaces>
  <SharedDoc>false</SharedDoc>
  <HLinks>
    <vt:vector size="252" baseType="variant">
      <vt:variant>
        <vt:i4>4063277</vt:i4>
      </vt:variant>
      <vt:variant>
        <vt:i4>204</vt:i4>
      </vt:variant>
      <vt:variant>
        <vt:i4>0</vt:i4>
      </vt:variant>
      <vt:variant>
        <vt:i4>5</vt:i4>
      </vt:variant>
      <vt:variant>
        <vt:lpwstr>http://www.cyndislist.com/</vt:lpwstr>
      </vt:variant>
      <vt:variant>
        <vt:lpwstr/>
      </vt:variant>
      <vt:variant>
        <vt:i4>6946926</vt:i4>
      </vt:variant>
      <vt:variant>
        <vt:i4>201</vt:i4>
      </vt:variant>
      <vt:variant>
        <vt:i4>0</vt:i4>
      </vt:variant>
      <vt:variant>
        <vt:i4>5</vt:i4>
      </vt:variant>
      <vt:variant>
        <vt:lpwstr>http://freepages.genealogy.rootsweb.ancestry.com/~woodydnaproject/index.htm</vt:lpwstr>
      </vt:variant>
      <vt:variant>
        <vt:lpwstr/>
      </vt:variant>
      <vt:variant>
        <vt:i4>4325400</vt:i4>
      </vt:variant>
      <vt:variant>
        <vt:i4>198</vt:i4>
      </vt:variant>
      <vt:variant>
        <vt:i4>0</vt:i4>
      </vt:variant>
      <vt:variant>
        <vt:i4>5</vt:i4>
      </vt:variant>
      <vt:variant>
        <vt:lpwstr>http://www.isogg.org/</vt:lpwstr>
      </vt:variant>
      <vt:variant>
        <vt:lpwstr/>
      </vt:variant>
      <vt:variant>
        <vt:i4>3342442</vt:i4>
      </vt:variant>
      <vt:variant>
        <vt:i4>195</vt:i4>
      </vt:variant>
      <vt:variant>
        <vt:i4>0</vt:i4>
      </vt:variant>
      <vt:variant>
        <vt:i4>5</vt:i4>
      </vt:variant>
      <vt:variant>
        <vt:lpwstr>http://www.dnaadoption.com/</vt:lpwstr>
      </vt:variant>
      <vt:variant>
        <vt:lpwstr/>
      </vt:variant>
      <vt:variant>
        <vt:i4>5636121</vt:i4>
      </vt:variant>
      <vt:variant>
        <vt:i4>192</vt:i4>
      </vt:variant>
      <vt:variant>
        <vt:i4>0</vt:i4>
      </vt:variant>
      <vt:variant>
        <vt:i4>5</vt:i4>
      </vt:variant>
      <vt:variant>
        <vt:lpwstr>http://www.familytreedna.com/</vt:lpwstr>
      </vt:variant>
      <vt:variant>
        <vt:lpwstr/>
      </vt:variant>
      <vt:variant>
        <vt:i4>6422642</vt:i4>
      </vt:variant>
      <vt:variant>
        <vt:i4>189</vt:i4>
      </vt:variant>
      <vt:variant>
        <vt:i4>0</vt:i4>
      </vt:variant>
      <vt:variant>
        <vt:i4>5</vt:i4>
      </vt:variant>
      <vt:variant>
        <vt:lpwstr>http://www.dnaadoption.com/index.php?page=glossary-of-dna-terms</vt:lpwstr>
      </vt:variant>
      <vt:variant>
        <vt:lpwstr/>
      </vt:variant>
      <vt:variant>
        <vt:i4>6946851</vt:i4>
      </vt:variant>
      <vt:variant>
        <vt:i4>186</vt:i4>
      </vt:variant>
      <vt:variant>
        <vt:i4>0</vt:i4>
      </vt:variant>
      <vt:variant>
        <vt:i4>5</vt:i4>
      </vt:variant>
      <vt:variant>
        <vt:lpwstr>http://www.dnaadoption.com/index.php?page=acronyms</vt:lpwstr>
      </vt:variant>
      <vt:variant>
        <vt:lpwstr/>
      </vt:variant>
      <vt:variant>
        <vt:i4>5636121</vt:i4>
      </vt:variant>
      <vt:variant>
        <vt:i4>183</vt:i4>
      </vt:variant>
      <vt:variant>
        <vt:i4>0</vt:i4>
      </vt:variant>
      <vt:variant>
        <vt:i4>5</vt:i4>
      </vt:variant>
      <vt:variant>
        <vt:lpwstr>http://www.familytreedna.com/</vt:lpwstr>
      </vt:variant>
      <vt:variant>
        <vt:lpwstr/>
      </vt:variant>
      <vt:variant>
        <vt:i4>1507387</vt:i4>
      </vt:variant>
      <vt:variant>
        <vt:i4>170</vt:i4>
      </vt:variant>
      <vt:variant>
        <vt:i4>0</vt:i4>
      </vt:variant>
      <vt:variant>
        <vt:i4>5</vt:i4>
      </vt:variant>
      <vt:variant>
        <vt:lpwstr/>
      </vt:variant>
      <vt:variant>
        <vt:lpwstr>_Toc535228997</vt:lpwstr>
      </vt:variant>
      <vt:variant>
        <vt:i4>1507387</vt:i4>
      </vt:variant>
      <vt:variant>
        <vt:i4>164</vt:i4>
      </vt:variant>
      <vt:variant>
        <vt:i4>0</vt:i4>
      </vt:variant>
      <vt:variant>
        <vt:i4>5</vt:i4>
      </vt:variant>
      <vt:variant>
        <vt:lpwstr/>
      </vt:variant>
      <vt:variant>
        <vt:lpwstr>_Toc535228996</vt:lpwstr>
      </vt:variant>
      <vt:variant>
        <vt:i4>1507387</vt:i4>
      </vt:variant>
      <vt:variant>
        <vt:i4>158</vt:i4>
      </vt:variant>
      <vt:variant>
        <vt:i4>0</vt:i4>
      </vt:variant>
      <vt:variant>
        <vt:i4>5</vt:i4>
      </vt:variant>
      <vt:variant>
        <vt:lpwstr/>
      </vt:variant>
      <vt:variant>
        <vt:lpwstr>_Toc535228995</vt:lpwstr>
      </vt:variant>
      <vt:variant>
        <vt:i4>1507387</vt:i4>
      </vt:variant>
      <vt:variant>
        <vt:i4>152</vt:i4>
      </vt:variant>
      <vt:variant>
        <vt:i4>0</vt:i4>
      </vt:variant>
      <vt:variant>
        <vt:i4>5</vt:i4>
      </vt:variant>
      <vt:variant>
        <vt:lpwstr/>
      </vt:variant>
      <vt:variant>
        <vt:lpwstr>_Toc535228994</vt:lpwstr>
      </vt:variant>
      <vt:variant>
        <vt:i4>1507387</vt:i4>
      </vt:variant>
      <vt:variant>
        <vt:i4>146</vt:i4>
      </vt:variant>
      <vt:variant>
        <vt:i4>0</vt:i4>
      </vt:variant>
      <vt:variant>
        <vt:i4>5</vt:i4>
      </vt:variant>
      <vt:variant>
        <vt:lpwstr/>
      </vt:variant>
      <vt:variant>
        <vt:lpwstr>_Toc535228993</vt:lpwstr>
      </vt:variant>
      <vt:variant>
        <vt:i4>1507387</vt:i4>
      </vt:variant>
      <vt:variant>
        <vt:i4>140</vt:i4>
      </vt:variant>
      <vt:variant>
        <vt:i4>0</vt:i4>
      </vt:variant>
      <vt:variant>
        <vt:i4>5</vt:i4>
      </vt:variant>
      <vt:variant>
        <vt:lpwstr/>
      </vt:variant>
      <vt:variant>
        <vt:lpwstr>_Toc535228992</vt:lpwstr>
      </vt:variant>
      <vt:variant>
        <vt:i4>1507387</vt:i4>
      </vt:variant>
      <vt:variant>
        <vt:i4>134</vt:i4>
      </vt:variant>
      <vt:variant>
        <vt:i4>0</vt:i4>
      </vt:variant>
      <vt:variant>
        <vt:i4>5</vt:i4>
      </vt:variant>
      <vt:variant>
        <vt:lpwstr/>
      </vt:variant>
      <vt:variant>
        <vt:lpwstr>_Toc535228991</vt:lpwstr>
      </vt:variant>
      <vt:variant>
        <vt:i4>1507387</vt:i4>
      </vt:variant>
      <vt:variant>
        <vt:i4>128</vt:i4>
      </vt:variant>
      <vt:variant>
        <vt:i4>0</vt:i4>
      </vt:variant>
      <vt:variant>
        <vt:i4>5</vt:i4>
      </vt:variant>
      <vt:variant>
        <vt:lpwstr/>
      </vt:variant>
      <vt:variant>
        <vt:lpwstr>_Toc535228990</vt:lpwstr>
      </vt:variant>
      <vt:variant>
        <vt:i4>1441851</vt:i4>
      </vt:variant>
      <vt:variant>
        <vt:i4>122</vt:i4>
      </vt:variant>
      <vt:variant>
        <vt:i4>0</vt:i4>
      </vt:variant>
      <vt:variant>
        <vt:i4>5</vt:i4>
      </vt:variant>
      <vt:variant>
        <vt:lpwstr/>
      </vt:variant>
      <vt:variant>
        <vt:lpwstr>_Toc535228989</vt:lpwstr>
      </vt:variant>
      <vt:variant>
        <vt:i4>1441851</vt:i4>
      </vt:variant>
      <vt:variant>
        <vt:i4>116</vt:i4>
      </vt:variant>
      <vt:variant>
        <vt:i4>0</vt:i4>
      </vt:variant>
      <vt:variant>
        <vt:i4>5</vt:i4>
      </vt:variant>
      <vt:variant>
        <vt:lpwstr/>
      </vt:variant>
      <vt:variant>
        <vt:lpwstr>_Toc535228988</vt:lpwstr>
      </vt:variant>
      <vt:variant>
        <vt:i4>1441851</vt:i4>
      </vt:variant>
      <vt:variant>
        <vt:i4>110</vt:i4>
      </vt:variant>
      <vt:variant>
        <vt:i4>0</vt:i4>
      </vt:variant>
      <vt:variant>
        <vt:i4>5</vt:i4>
      </vt:variant>
      <vt:variant>
        <vt:lpwstr/>
      </vt:variant>
      <vt:variant>
        <vt:lpwstr>_Toc535228987</vt:lpwstr>
      </vt:variant>
      <vt:variant>
        <vt:i4>1441851</vt:i4>
      </vt:variant>
      <vt:variant>
        <vt:i4>104</vt:i4>
      </vt:variant>
      <vt:variant>
        <vt:i4>0</vt:i4>
      </vt:variant>
      <vt:variant>
        <vt:i4>5</vt:i4>
      </vt:variant>
      <vt:variant>
        <vt:lpwstr/>
      </vt:variant>
      <vt:variant>
        <vt:lpwstr>_Toc535228986</vt:lpwstr>
      </vt:variant>
      <vt:variant>
        <vt:i4>1441851</vt:i4>
      </vt:variant>
      <vt:variant>
        <vt:i4>98</vt:i4>
      </vt:variant>
      <vt:variant>
        <vt:i4>0</vt:i4>
      </vt:variant>
      <vt:variant>
        <vt:i4>5</vt:i4>
      </vt:variant>
      <vt:variant>
        <vt:lpwstr/>
      </vt:variant>
      <vt:variant>
        <vt:lpwstr>_Toc535228985</vt:lpwstr>
      </vt:variant>
      <vt:variant>
        <vt:i4>1441851</vt:i4>
      </vt:variant>
      <vt:variant>
        <vt:i4>92</vt:i4>
      </vt:variant>
      <vt:variant>
        <vt:i4>0</vt:i4>
      </vt:variant>
      <vt:variant>
        <vt:i4>5</vt:i4>
      </vt:variant>
      <vt:variant>
        <vt:lpwstr/>
      </vt:variant>
      <vt:variant>
        <vt:lpwstr>_Toc535228984</vt:lpwstr>
      </vt:variant>
      <vt:variant>
        <vt:i4>1441851</vt:i4>
      </vt:variant>
      <vt:variant>
        <vt:i4>86</vt:i4>
      </vt:variant>
      <vt:variant>
        <vt:i4>0</vt:i4>
      </vt:variant>
      <vt:variant>
        <vt:i4>5</vt:i4>
      </vt:variant>
      <vt:variant>
        <vt:lpwstr/>
      </vt:variant>
      <vt:variant>
        <vt:lpwstr>_Toc535228983</vt:lpwstr>
      </vt:variant>
      <vt:variant>
        <vt:i4>1441851</vt:i4>
      </vt:variant>
      <vt:variant>
        <vt:i4>80</vt:i4>
      </vt:variant>
      <vt:variant>
        <vt:i4>0</vt:i4>
      </vt:variant>
      <vt:variant>
        <vt:i4>5</vt:i4>
      </vt:variant>
      <vt:variant>
        <vt:lpwstr/>
      </vt:variant>
      <vt:variant>
        <vt:lpwstr>_Toc535228982</vt:lpwstr>
      </vt:variant>
      <vt:variant>
        <vt:i4>1441851</vt:i4>
      </vt:variant>
      <vt:variant>
        <vt:i4>74</vt:i4>
      </vt:variant>
      <vt:variant>
        <vt:i4>0</vt:i4>
      </vt:variant>
      <vt:variant>
        <vt:i4>5</vt:i4>
      </vt:variant>
      <vt:variant>
        <vt:lpwstr/>
      </vt:variant>
      <vt:variant>
        <vt:lpwstr>_Toc535228981</vt:lpwstr>
      </vt:variant>
      <vt:variant>
        <vt:i4>1441851</vt:i4>
      </vt:variant>
      <vt:variant>
        <vt:i4>68</vt:i4>
      </vt:variant>
      <vt:variant>
        <vt:i4>0</vt:i4>
      </vt:variant>
      <vt:variant>
        <vt:i4>5</vt:i4>
      </vt:variant>
      <vt:variant>
        <vt:lpwstr/>
      </vt:variant>
      <vt:variant>
        <vt:lpwstr>_Toc535228980</vt:lpwstr>
      </vt:variant>
      <vt:variant>
        <vt:i4>1638459</vt:i4>
      </vt:variant>
      <vt:variant>
        <vt:i4>62</vt:i4>
      </vt:variant>
      <vt:variant>
        <vt:i4>0</vt:i4>
      </vt:variant>
      <vt:variant>
        <vt:i4>5</vt:i4>
      </vt:variant>
      <vt:variant>
        <vt:lpwstr/>
      </vt:variant>
      <vt:variant>
        <vt:lpwstr>_Toc535228979</vt:lpwstr>
      </vt:variant>
      <vt:variant>
        <vt:i4>1638459</vt:i4>
      </vt:variant>
      <vt:variant>
        <vt:i4>56</vt:i4>
      </vt:variant>
      <vt:variant>
        <vt:i4>0</vt:i4>
      </vt:variant>
      <vt:variant>
        <vt:i4>5</vt:i4>
      </vt:variant>
      <vt:variant>
        <vt:lpwstr/>
      </vt:variant>
      <vt:variant>
        <vt:lpwstr>_Toc535228978</vt:lpwstr>
      </vt:variant>
      <vt:variant>
        <vt:i4>1638459</vt:i4>
      </vt:variant>
      <vt:variant>
        <vt:i4>50</vt:i4>
      </vt:variant>
      <vt:variant>
        <vt:i4>0</vt:i4>
      </vt:variant>
      <vt:variant>
        <vt:i4>5</vt:i4>
      </vt:variant>
      <vt:variant>
        <vt:lpwstr/>
      </vt:variant>
      <vt:variant>
        <vt:lpwstr>_Toc535228977</vt:lpwstr>
      </vt:variant>
      <vt:variant>
        <vt:i4>1638459</vt:i4>
      </vt:variant>
      <vt:variant>
        <vt:i4>44</vt:i4>
      </vt:variant>
      <vt:variant>
        <vt:i4>0</vt:i4>
      </vt:variant>
      <vt:variant>
        <vt:i4>5</vt:i4>
      </vt:variant>
      <vt:variant>
        <vt:lpwstr/>
      </vt:variant>
      <vt:variant>
        <vt:lpwstr>_Toc535228976</vt:lpwstr>
      </vt:variant>
      <vt:variant>
        <vt:i4>1638459</vt:i4>
      </vt:variant>
      <vt:variant>
        <vt:i4>38</vt:i4>
      </vt:variant>
      <vt:variant>
        <vt:i4>0</vt:i4>
      </vt:variant>
      <vt:variant>
        <vt:i4>5</vt:i4>
      </vt:variant>
      <vt:variant>
        <vt:lpwstr/>
      </vt:variant>
      <vt:variant>
        <vt:lpwstr>_Toc535228975</vt:lpwstr>
      </vt:variant>
      <vt:variant>
        <vt:i4>1638459</vt:i4>
      </vt:variant>
      <vt:variant>
        <vt:i4>32</vt:i4>
      </vt:variant>
      <vt:variant>
        <vt:i4>0</vt:i4>
      </vt:variant>
      <vt:variant>
        <vt:i4>5</vt:i4>
      </vt:variant>
      <vt:variant>
        <vt:lpwstr/>
      </vt:variant>
      <vt:variant>
        <vt:lpwstr>_Toc535228974</vt:lpwstr>
      </vt:variant>
      <vt:variant>
        <vt:i4>1638459</vt:i4>
      </vt:variant>
      <vt:variant>
        <vt:i4>26</vt:i4>
      </vt:variant>
      <vt:variant>
        <vt:i4>0</vt:i4>
      </vt:variant>
      <vt:variant>
        <vt:i4>5</vt:i4>
      </vt:variant>
      <vt:variant>
        <vt:lpwstr/>
      </vt:variant>
      <vt:variant>
        <vt:lpwstr>_Toc535228973</vt:lpwstr>
      </vt:variant>
      <vt:variant>
        <vt:i4>1638459</vt:i4>
      </vt:variant>
      <vt:variant>
        <vt:i4>20</vt:i4>
      </vt:variant>
      <vt:variant>
        <vt:i4>0</vt:i4>
      </vt:variant>
      <vt:variant>
        <vt:i4>5</vt:i4>
      </vt:variant>
      <vt:variant>
        <vt:lpwstr/>
      </vt:variant>
      <vt:variant>
        <vt:lpwstr>_Toc535228972</vt:lpwstr>
      </vt:variant>
      <vt:variant>
        <vt:i4>1638459</vt:i4>
      </vt:variant>
      <vt:variant>
        <vt:i4>14</vt:i4>
      </vt:variant>
      <vt:variant>
        <vt:i4>0</vt:i4>
      </vt:variant>
      <vt:variant>
        <vt:i4>5</vt:i4>
      </vt:variant>
      <vt:variant>
        <vt:lpwstr/>
      </vt:variant>
      <vt:variant>
        <vt:lpwstr>_Toc535228971</vt:lpwstr>
      </vt:variant>
      <vt:variant>
        <vt:i4>1638459</vt:i4>
      </vt:variant>
      <vt:variant>
        <vt:i4>8</vt:i4>
      </vt:variant>
      <vt:variant>
        <vt:i4>0</vt:i4>
      </vt:variant>
      <vt:variant>
        <vt:i4>5</vt:i4>
      </vt:variant>
      <vt:variant>
        <vt:lpwstr/>
      </vt:variant>
      <vt:variant>
        <vt:lpwstr>_Toc535228970</vt:lpwstr>
      </vt:variant>
      <vt:variant>
        <vt:i4>1572923</vt:i4>
      </vt:variant>
      <vt:variant>
        <vt:i4>2</vt:i4>
      </vt:variant>
      <vt:variant>
        <vt:i4>0</vt:i4>
      </vt:variant>
      <vt:variant>
        <vt:i4>5</vt:i4>
      </vt:variant>
      <vt:variant>
        <vt:lpwstr/>
      </vt:variant>
      <vt:variant>
        <vt:lpwstr>_Toc535228969</vt:lpwstr>
      </vt:variant>
      <vt:variant>
        <vt:i4>8192048</vt:i4>
      </vt:variant>
      <vt:variant>
        <vt:i4>0</vt:i4>
      </vt:variant>
      <vt:variant>
        <vt:i4>0</vt:i4>
      </vt:variant>
      <vt:variant>
        <vt:i4>5</vt:i4>
      </vt:variant>
      <vt:variant>
        <vt:lpwstr>http://www.yourgeneticgenealogist.com/2014/06/ancestrycom-officially-retires-y-dna.html</vt:lpwstr>
      </vt:variant>
      <vt:variant>
        <vt:lpwstr/>
      </vt:variant>
      <vt:variant>
        <vt:i4>7733329</vt:i4>
      </vt:variant>
      <vt:variant>
        <vt:i4>6</vt:i4>
      </vt:variant>
      <vt:variant>
        <vt:i4>0</vt:i4>
      </vt:variant>
      <vt:variant>
        <vt:i4>5</vt:i4>
      </vt:variant>
      <vt:variant>
        <vt:lpwstr>mailto:moodle@dnaadoption.com</vt:lpwstr>
      </vt:variant>
      <vt:variant>
        <vt:lpwstr/>
      </vt:variant>
      <vt:variant>
        <vt:i4>7733329</vt:i4>
      </vt:variant>
      <vt:variant>
        <vt:i4>3</vt:i4>
      </vt:variant>
      <vt:variant>
        <vt:i4>0</vt:i4>
      </vt:variant>
      <vt:variant>
        <vt:i4>5</vt:i4>
      </vt:variant>
      <vt:variant>
        <vt:lpwstr>mailto:moodle@dnaadoption.com</vt:lpwstr>
      </vt:variant>
      <vt:variant>
        <vt:lpwstr/>
      </vt:variant>
      <vt:variant>
        <vt:i4>7733329</vt:i4>
      </vt:variant>
      <vt:variant>
        <vt:i4>0</vt:i4>
      </vt:variant>
      <vt:variant>
        <vt:i4>0</vt:i4>
      </vt:variant>
      <vt:variant>
        <vt:i4>5</vt:i4>
      </vt:variant>
      <vt:variant>
        <vt:lpwstr>mailto:moodle@dnaadoption.com</vt:lpwstr>
      </vt:variant>
      <vt:variant>
        <vt:lpwstr/>
      </vt:variant>
      <vt:variant>
        <vt:i4>3342372</vt:i4>
      </vt:variant>
      <vt:variant>
        <vt:i4>-1</vt:i4>
      </vt:variant>
      <vt:variant>
        <vt:i4>1079</vt:i4>
      </vt:variant>
      <vt:variant>
        <vt:i4>1</vt:i4>
      </vt:variant>
      <vt:variant>
        <vt:lpwstr>http://gremlindog.com/wordpress/wp-content/uploads/2008/11/vader-daddy1.jpg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creator>Gale French</dc:creator>
  <cp:lastModifiedBy>Gale French</cp:lastModifiedBy>
  <cp:revision>22</cp:revision>
  <cp:lastPrinted>2021-02-22T16:54:00Z</cp:lastPrinted>
  <dcterms:created xsi:type="dcterms:W3CDTF">2019-12-22T20:26:00Z</dcterms:created>
  <dcterms:modified xsi:type="dcterms:W3CDTF">2021-02-22T17:02:00Z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